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30D" w:rsidRPr="006E230D" w:rsidRDefault="006E230D" w:rsidP="006E230D">
      <w:pPr>
        <w:shd w:val="clear" w:color="auto" w:fill="FFFFFF"/>
        <w:spacing w:after="0" w:line="240" w:lineRule="auto"/>
        <w:jc w:val="center"/>
        <w:rPr>
          <w:rFonts w:ascii="Palatino Linotype" w:eastAsia="Times New Roman" w:hAnsi="Palatino Linotype" w:cs="Times New Roman"/>
          <w:b/>
          <w:bCs/>
          <w:color w:val="000000"/>
          <w:sz w:val="40"/>
          <w:szCs w:val="40"/>
          <w:lang w:eastAsia="hu-HU"/>
        </w:rPr>
      </w:pPr>
      <w:r w:rsidRPr="006E230D">
        <w:rPr>
          <w:rFonts w:ascii="Palatino Linotype" w:hAnsi="Palatino Linotype"/>
          <w:caps/>
          <w:color w:val="000000"/>
          <w:sz w:val="40"/>
          <w:szCs w:val="40"/>
          <w:shd w:val="clear" w:color="auto" w:fill="DCE2F1"/>
        </w:rPr>
        <w:t>ÍGY VIGYÁZHATUNK SZERETTEINKRE AZ ÚJ KORONAVÍRUS-JÁRVÁNY IDEJ</w:t>
      </w:r>
      <w:bookmarkStart w:id="0" w:name="_GoBack"/>
      <w:bookmarkEnd w:id="0"/>
      <w:r w:rsidRPr="006E230D">
        <w:rPr>
          <w:rFonts w:ascii="Palatino Linotype" w:hAnsi="Palatino Linotype"/>
          <w:caps/>
          <w:color w:val="000000"/>
          <w:sz w:val="40"/>
          <w:szCs w:val="40"/>
          <w:shd w:val="clear" w:color="auto" w:fill="DCE2F1"/>
        </w:rPr>
        <w:t>ÉN</w:t>
      </w:r>
    </w:p>
    <w:p w:rsidR="006E230D" w:rsidRDefault="006E230D" w:rsidP="006E230D">
      <w:pPr>
        <w:shd w:val="clear" w:color="auto" w:fill="FFFFFF"/>
        <w:spacing w:after="0" w:line="240" w:lineRule="auto"/>
        <w:jc w:val="both"/>
        <w:rPr>
          <w:rFonts w:ascii="Palatino Linotype" w:eastAsia="Times New Roman" w:hAnsi="Palatino Linotype" w:cs="Times New Roman"/>
          <w:b/>
          <w:bCs/>
          <w:color w:val="000000"/>
          <w:sz w:val="24"/>
          <w:szCs w:val="24"/>
          <w:lang w:eastAsia="hu-HU"/>
        </w:rPr>
      </w:pPr>
    </w:p>
    <w:p w:rsidR="006E230D" w:rsidRDefault="006E230D" w:rsidP="006E230D">
      <w:pPr>
        <w:shd w:val="clear" w:color="auto" w:fill="FFFFFF"/>
        <w:spacing w:after="0" w:line="240" w:lineRule="auto"/>
        <w:jc w:val="both"/>
        <w:rPr>
          <w:rFonts w:ascii="Palatino Linotype" w:eastAsia="Times New Roman" w:hAnsi="Palatino Linotype" w:cs="Times New Roman"/>
          <w:b/>
          <w:bCs/>
          <w:color w:val="000000"/>
          <w:sz w:val="24"/>
          <w:szCs w:val="24"/>
          <w:lang w:eastAsia="hu-HU"/>
        </w:rPr>
      </w:pPr>
    </w:p>
    <w:p w:rsidR="006E230D" w:rsidRDefault="006E230D" w:rsidP="006E230D">
      <w:pPr>
        <w:shd w:val="clear" w:color="auto" w:fill="FFFFFF"/>
        <w:spacing w:after="0" w:line="240" w:lineRule="auto"/>
        <w:jc w:val="both"/>
        <w:rPr>
          <w:rFonts w:ascii="Palatino Linotype" w:eastAsia="Times New Roman" w:hAnsi="Palatino Linotype" w:cs="Times New Roman"/>
          <w:b/>
          <w:bCs/>
          <w:color w:val="000000"/>
          <w:sz w:val="24"/>
          <w:szCs w:val="24"/>
          <w:lang w:eastAsia="hu-HU"/>
        </w:rPr>
      </w:pPr>
      <w:r w:rsidRPr="006E230D">
        <w:rPr>
          <w:rFonts w:ascii="Palatino Linotype" w:eastAsia="Times New Roman" w:hAnsi="Palatino Linotype" w:cs="Times New Roman"/>
          <w:b/>
          <w:bCs/>
          <w:color w:val="000000"/>
          <w:sz w:val="24"/>
          <w:szCs w:val="24"/>
          <w:lang w:eastAsia="hu-HU"/>
        </w:rPr>
        <w:t>A csalók minden lehetőséget megragadnak és leginkább az idős emberekre fókuszálnak, akik egyedül élnek. Beszélgessünk rokonainkkal a veszélyekről!</w:t>
      </w:r>
    </w:p>
    <w:p w:rsidR="006E230D" w:rsidRPr="006E230D" w:rsidRDefault="006E230D" w:rsidP="006E230D">
      <w:pPr>
        <w:shd w:val="clear" w:color="auto" w:fill="FFFFFF"/>
        <w:spacing w:after="0" w:line="240" w:lineRule="auto"/>
        <w:jc w:val="both"/>
        <w:rPr>
          <w:rFonts w:ascii="Palatino Linotype" w:eastAsia="Times New Roman" w:hAnsi="Palatino Linotype" w:cs="Times New Roman"/>
          <w:b/>
          <w:bCs/>
          <w:color w:val="000000"/>
          <w:sz w:val="24"/>
          <w:szCs w:val="24"/>
          <w:lang w:eastAsia="hu-HU"/>
        </w:rPr>
      </w:pPr>
    </w:p>
    <w:p w:rsidR="006E230D" w:rsidRPr="006E230D" w:rsidRDefault="006E230D" w:rsidP="006E230D">
      <w:pPr>
        <w:spacing w:after="0" w:line="240" w:lineRule="auto"/>
        <w:rPr>
          <w:rFonts w:ascii="Times New Roman" w:eastAsia="Times New Roman" w:hAnsi="Times New Roman" w:cs="Times New Roman"/>
          <w:sz w:val="24"/>
          <w:szCs w:val="24"/>
          <w:lang w:eastAsia="hu-HU"/>
        </w:rPr>
      </w:pPr>
      <w:r w:rsidRPr="006E230D">
        <w:rPr>
          <w:rFonts w:ascii="Times New Roman" w:eastAsia="Times New Roman" w:hAnsi="Times New Roman" w:cs="Times New Roman"/>
          <w:noProof/>
          <w:sz w:val="24"/>
          <w:szCs w:val="24"/>
          <w:lang w:eastAsia="hu-HU"/>
        </w:rPr>
        <w:drawing>
          <wp:inline distT="0" distB="0" distL="0" distR="0" wp14:anchorId="1AD3F026" wp14:editId="2179013F">
            <wp:extent cx="5715000" cy="3804927"/>
            <wp:effectExtent l="0" t="0" r="0" b="5080"/>
            <wp:docPr id="1" name="Kép 1" descr="http://www.police.hu/sites/default/files/styles/751x500/public/olt%C3%A1s.jpg?itok=hI_GXx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ice.hu/sites/default/files/styles/751x500/public/olt%C3%A1s.jpg?itok=hI_GXxV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008" cy="3815585"/>
                    </a:xfrm>
                    <a:prstGeom prst="rect">
                      <a:avLst/>
                    </a:prstGeom>
                    <a:noFill/>
                    <a:ln>
                      <a:noFill/>
                    </a:ln>
                  </pic:spPr>
                </pic:pic>
              </a:graphicData>
            </a:graphic>
          </wp:inline>
        </w:drawing>
      </w:r>
    </w:p>
    <w:p w:rsidR="006E230D" w:rsidRPr="006E230D" w:rsidRDefault="006E230D" w:rsidP="006E230D">
      <w:pPr>
        <w:shd w:val="clear" w:color="auto" w:fill="FFFFFF"/>
        <w:spacing w:before="270" w:after="0" w:line="240" w:lineRule="auto"/>
        <w:jc w:val="both"/>
        <w:rPr>
          <w:rFonts w:ascii="Palatino Linotype" w:eastAsia="Times New Roman" w:hAnsi="Palatino Linotype" w:cs="Times New Roman"/>
          <w:color w:val="000000"/>
          <w:sz w:val="24"/>
          <w:szCs w:val="24"/>
          <w:lang w:eastAsia="hu-HU"/>
        </w:rPr>
      </w:pPr>
      <w:r w:rsidRPr="006E230D">
        <w:rPr>
          <w:rFonts w:ascii="Palatino Linotype" w:eastAsia="Times New Roman" w:hAnsi="Palatino Linotype" w:cs="Times New Roman"/>
          <w:color w:val="000000"/>
          <w:sz w:val="24"/>
          <w:szCs w:val="24"/>
          <w:lang w:eastAsia="hu-HU"/>
        </w:rPr>
        <w:t>Világszerte tapasztalható, hogy az új koronavírus által terjesztett járvány miatt megjelentek az olyan ál értékesítők, akik weboldalakon, közösségi oldalakon, e-mail címeken és telefonon keresztül kínálnak egészségügyi eszközöket és újonnan már a vakcinával történő oltásra is ajánlkoznak, vagy erre hivatkozva személyes adatokat próbálnak kicsalni.</w:t>
      </w:r>
    </w:p>
    <w:p w:rsidR="006E230D" w:rsidRPr="006E230D" w:rsidRDefault="006E230D" w:rsidP="006E230D">
      <w:pPr>
        <w:shd w:val="clear" w:color="auto" w:fill="FFFFFF"/>
        <w:spacing w:before="270" w:after="0" w:line="240" w:lineRule="auto"/>
        <w:jc w:val="both"/>
        <w:rPr>
          <w:rFonts w:ascii="Palatino Linotype" w:eastAsia="Times New Roman" w:hAnsi="Palatino Linotype" w:cs="Times New Roman"/>
          <w:color w:val="000000"/>
          <w:sz w:val="24"/>
          <w:szCs w:val="24"/>
          <w:lang w:eastAsia="hu-HU"/>
        </w:rPr>
      </w:pPr>
      <w:r w:rsidRPr="006E230D">
        <w:rPr>
          <w:rFonts w:ascii="Palatino Linotype" w:eastAsia="Times New Roman" w:hAnsi="Palatino Linotype" w:cs="Times New Roman"/>
          <w:color w:val="000000"/>
          <w:sz w:val="24"/>
          <w:szCs w:val="24"/>
          <w:lang w:eastAsia="hu-HU"/>
        </w:rPr>
        <w:t>A csalók klinikai, kórházi dolgozóknak, háziorvosnak, vagy önkormányzati dolgozónak kiadva magukat személyesen, vagy telefonon keresztül igyekeznek megtéveszteni az idős embereket az oltásra hivatkozással. Előfordulhat, hogy személyesen keresik meg az idős embereket, ekkor egészségügyi dolgozók által viselt fehér ruhában jelennek meg. Adategyeztetést végeznek, személyes és bankkártya adatokat kérnek el annak érdekében, hogy az általuk hivatkozott szervezet nevében (pl.: önkormányzat) a járvány miatt támogatást tudjanak átutalni a felhívott részére, egyben – látszólag – a védőoltásra is regisztrálnak. </w:t>
      </w:r>
    </w:p>
    <w:p w:rsidR="006E230D" w:rsidRPr="006E230D" w:rsidRDefault="006E230D" w:rsidP="006E230D">
      <w:pPr>
        <w:shd w:val="clear" w:color="auto" w:fill="FFFFFF"/>
        <w:spacing w:before="270" w:after="0" w:line="240" w:lineRule="auto"/>
        <w:jc w:val="both"/>
        <w:rPr>
          <w:rFonts w:ascii="Palatino Linotype" w:eastAsia="Times New Roman" w:hAnsi="Palatino Linotype" w:cs="Times New Roman"/>
          <w:color w:val="000000"/>
          <w:sz w:val="24"/>
          <w:szCs w:val="24"/>
          <w:lang w:eastAsia="hu-HU"/>
        </w:rPr>
      </w:pPr>
      <w:r w:rsidRPr="006E230D">
        <w:rPr>
          <w:rFonts w:ascii="Palatino Linotype" w:eastAsia="Times New Roman" w:hAnsi="Palatino Linotype" w:cs="Times New Roman"/>
          <w:color w:val="000000"/>
          <w:sz w:val="24"/>
          <w:szCs w:val="24"/>
          <w:lang w:eastAsia="hu-HU"/>
        </w:rPr>
        <w:lastRenderedPageBreak/>
        <w:t>Személyes és pénzügyi adataink komoly értéket képviselnek. Ha ezek illetéktelen személyek számára hozzáférhetővé válnak, az jelentős anyagi károkat okozhat.</w:t>
      </w:r>
    </w:p>
    <w:p w:rsidR="006E230D" w:rsidRPr="006E230D" w:rsidRDefault="006E230D" w:rsidP="006E230D">
      <w:pPr>
        <w:shd w:val="clear" w:color="auto" w:fill="FFFFFF"/>
        <w:spacing w:before="270" w:after="0" w:line="240" w:lineRule="auto"/>
        <w:jc w:val="both"/>
        <w:rPr>
          <w:rFonts w:ascii="Palatino Linotype" w:eastAsia="Times New Roman" w:hAnsi="Palatino Linotype" w:cs="Times New Roman"/>
          <w:color w:val="000000"/>
          <w:sz w:val="24"/>
          <w:szCs w:val="24"/>
          <w:lang w:eastAsia="hu-HU"/>
        </w:rPr>
      </w:pPr>
      <w:r w:rsidRPr="006E230D">
        <w:rPr>
          <w:rFonts w:ascii="Palatino Linotype" w:eastAsia="Times New Roman" w:hAnsi="Palatino Linotype" w:cs="Times New Roman"/>
          <w:color w:val="000000"/>
          <w:sz w:val="24"/>
          <w:szCs w:val="24"/>
          <w:lang w:eastAsia="hu-HU"/>
        </w:rPr>
        <w:t>A rendőrség tanácsa arra az esetre, ha valaki ilyen hívást kap:</w:t>
      </w:r>
    </w:p>
    <w:p w:rsidR="006E230D" w:rsidRPr="006E230D" w:rsidRDefault="006E230D" w:rsidP="006E230D">
      <w:pPr>
        <w:numPr>
          <w:ilvl w:val="0"/>
          <w:numId w:val="1"/>
        </w:numPr>
        <w:shd w:val="clear" w:color="auto" w:fill="FFFFFF"/>
        <w:spacing w:after="0" w:line="240" w:lineRule="auto"/>
        <w:ind w:left="300"/>
        <w:jc w:val="both"/>
        <w:rPr>
          <w:rFonts w:ascii="Palatino Linotype" w:eastAsia="Times New Roman" w:hAnsi="Palatino Linotype" w:cs="Times New Roman"/>
          <w:color w:val="000000"/>
          <w:sz w:val="24"/>
          <w:szCs w:val="24"/>
          <w:lang w:eastAsia="hu-HU"/>
        </w:rPr>
      </w:pPr>
      <w:r w:rsidRPr="006E230D">
        <w:rPr>
          <w:rFonts w:ascii="inherit" w:eastAsia="Times New Roman" w:hAnsi="inherit" w:cs="Times New Roman"/>
          <w:b/>
          <w:bCs/>
          <w:color w:val="000000"/>
          <w:sz w:val="24"/>
          <w:szCs w:val="24"/>
          <w:lang w:eastAsia="hu-HU"/>
        </w:rPr>
        <w:t>Járjon utána, hogy valóban a hivatkozott szervezet, vagy hivatal kereste meg: </w:t>
      </w:r>
      <w:r w:rsidRPr="006E230D">
        <w:rPr>
          <w:rFonts w:ascii="Palatino Linotype" w:eastAsia="Times New Roman" w:hAnsi="Palatino Linotype" w:cs="Times New Roman"/>
          <w:color w:val="000000"/>
          <w:sz w:val="24"/>
          <w:szCs w:val="24"/>
          <w:lang w:eastAsia="hu-HU"/>
        </w:rPr>
        <w:t> </w:t>
      </w:r>
    </w:p>
    <w:p w:rsidR="006E230D" w:rsidRPr="006E230D" w:rsidRDefault="006E230D" w:rsidP="006E230D">
      <w:pPr>
        <w:numPr>
          <w:ilvl w:val="1"/>
          <w:numId w:val="1"/>
        </w:numPr>
        <w:shd w:val="clear" w:color="auto" w:fill="FFFFFF"/>
        <w:spacing w:after="0" w:line="240" w:lineRule="auto"/>
        <w:ind w:left="600"/>
        <w:jc w:val="both"/>
        <w:rPr>
          <w:rFonts w:ascii="Palatino Linotype" w:eastAsia="Times New Roman" w:hAnsi="Palatino Linotype" w:cs="Times New Roman"/>
          <w:color w:val="000000"/>
          <w:sz w:val="24"/>
          <w:szCs w:val="24"/>
          <w:lang w:eastAsia="hu-HU"/>
        </w:rPr>
      </w:pPr>
      <w:r w:rsidRPr="006E230D">
        <w:rPr>
          <w:rFonts w:ascii="Palatino Linotype" w:eastAsia="Times New Roman" w:hAnsi="Palatino Linotype" w:cs="Times New Roman"/>
          <w:color w:val="000000"/>
          <w:sz w:val="24"/>
          <w:szCs w:val="24"/>
          <w:lang w:eastAsia="hu-HU"/>
        </w:rPr>
        <w:t>Tegye le a telefont, majd hívja fel a telefonáló által megjelölt intézményt!</w:t>
      </w:r>
    </w:p>
    <w:p w:rsidR="006E230D" w:rsidRPr="006E230D" w:rsidRDefault="006E230D" w:rsidP="006E230D">
      <w:pPr>
        <w:numPr>
          <w:ilvl w:val="0"/>
          <w:numId w:val="1"/>
        </w:numPr>
        <w:shd w:val="clear" w:color="auto" w:fill="FFFFFF"/>
        <w:spacing w:after="0" w:line="240" w:lineRule="auto"/>
        <w:ind w:left="300"/>
        <w:jc w:val="both"/>
        <w:rPr>
          <w:rFonts w:ascii="Palatino Linotype" w:eastAsia="Times New Roman" w:hAnsi="Palatino Linotype" w:cs="Times New Roman"/>
          <w:color w:val="000000"/>
          <w:sz w:val="24"/>
          <w:szCs w:val="24"/>
          <w:lang w:eastAsia="hu-HU"/>
        </w:rPr>
      </w:pPr>
      <w:r w:rsidRPr="006E230D">
        <w:rPr>
          <w:rFonts w:ascii="inherit" w:eastAsia="Times New Roman" w:hAnsi="inherit" w:cs="Times New Roman"/>
          <w:b/>
          <w:bCs/>
          <w:color w:val="000000"/>
          <w:sz w:val="24"/>
          <w:szCs w:val="24"/>
          <w:lang w:eastAsia="hu-HU"/>
        </w:rPr>
        <w:t>Tegyen fel ellenőrző kérdéseket:</w:t>
      </w:r>
    </w:p>
    <w:p w:rsidR="006E230D" w:rsidRPr="006E230D" w:rsidRDefault="006E230D" w:rsidP="006E230D">
      <w:pPr>
        <w:numPr>
          <w:ilvl w:val="1"/>
          <w:numId w:val="1"/>
        </w:numPr>
        <w:shd w:val="clear" w:color="auto" w:fill="FFFFFF"/>
        <w:spacing w:after="0" w:line="240" w:lineRule="auto"/>
        <w:ind w:left="600"/>
        <w:jc w:val="both"/>
        <w:rPr>
          <w:rFonts w:ascii="Palatino Linotype" w:eastAsia="Times New Roman" w:hAnsi="Palatino Linotype" w:cs="Times New Roman"/>
          <w:color w:val="000000"/>
          <w:sz w:val="24"/>
          <w:szCs w:val="24"/>
          <w:lang w:eastAsia="hu-HU"/>
        </w:rPr>
      </w:pPr>
      <w:r w:rsidRPr="006E230D">
        <w:rPr>
          <w:rFonts w:ascii="Palatino Linotype" w:eastAsia="Times New Roman" w:hAnsi="Palatino Linotype" w:cs="Times New Roman"/>
          <w:color w:val="000000"/>
          <w:sz w:val="24"/>
          <w:szCs w:val="24"/>
          <w:lang w:eastAsia="hu-HU"/>
        </w:rPr>
        <w:t>Kérdezze meg a hivatkozott szervezet központi elérhetőségét, a hívó nevét, beosztását!</w:t>
      </w:r>
    </w:p>
    <w:p w:rsidR="006E230D" w:rsidRPr="006E230D" w:rsidRDefault="006E230D" w:rsidP="006E230D">
      <w:pPr>
        <w:numPr>
          <w:ilvl w:val="0"/>
          <w:numId w:val="1"/>
        </w:numPr>
        <w:shd w:val="clear" w:color="auto" w:fill="FFFFFF"/>
        <w:spacing w:after="0" w:line="240" w:lineRule="auto"/>
        <w:ind w:left="300"/>
        <w:jc w:val="both"/>
        <w:rPr>
          <w:rFonts w:ascii="Palatino Linotype" w:eastAsia="Times New Roman" w:hAnsi="Palatino Linotype" w:cs="Times New Roman"/>
          <w:color w:val="000000"/>
          <w:sz w:val="24"/>
          <w:szCs w:val="24"/>
          <w:lang w:eastAsia="hu-HU"/>
        </w:rPr>
      </w:pPr>
      <w:r w:rsidRPr="006E230D">
        <w:rPr>
          <w:rFonts w:ascii="inherit" w:eastAsia="Times New Roman" w:hAnsi="inherit" w:cs="Times New Roman"/>
          <w:b/>
          <w:bCs/>
          <w:color w:val="000000"/>
          <w:sz w:val="24"/>
          <w:szCs w:val="24"/>
          <w:lang w:eastAsia="hu-HU"/>
        </w:rPr>
        <w:t>Legyen gyanús, ha pénzátutalásról esik szó, illetve felajánlják, hogy az utalás lebonyolításában segítenek!</w:t>
      </w:r>
    </w:p>
    <w:p w:rsidR="006E230D" w:rsidRPr="006E230D" w:rsidRDefault="006E230D" w:rsidP="006E230D">
      <w:pPr>
        <w:numPr>
          <w:ilvl w:val="0"/>
          <w:numId w:val="1"/>
        </w:numPr>
        <w:shd w:val="clear" w:color="auto" w:fill="FFFFFF"/>
        <w:spacing w:after="0" w:line="240" w:lineRule="auto"/>
        <w:ind w:left="300"/>
        <w:jc w:val="both"/>
        <w:rPr>
          <w:rFonts w:ascii="Palatino Linotype" w:eastAsia="Times New Roman" w:hAnsi="Palatino Linotype" w:cs="Times New Roman"/>
          <w:color w:val="000000"/>
          <w:sz w:val="24"/>
          <w:szCs w:val="24"/>
          <w:lang w:eastAsia="hu-HU"/>
        </w:rPr>
      </w:pPr>
      <w:r w:rsidRPr="006E230D">
        <w:rPr>
          <w:rFonts w:ascii="inherit" w:eastAsia="Times New Roman" w:hAnsi="inherit" w:cs="Times New Roman"/>
          <w:b/>
          <w:bCs/>
          <w:color w:val="000000"/>
          <w:sz w:val="24"/>
          <w:szCs w:val="24"/>
          <w:lang w:eastAsia="hu-HU"/>
        </w:rPr>
        <w:t>Bankkártyaadataikat semmilyen körülmények között ne adják meg ismeretleneknek sem telefonon, sem személyesen!</w:t>
      </w:r>
    </w:p>
    <w:p w:rsidR="006E230D" w:rsidRPr="006E230D" w:rsidRDefault="006E230D" w:rsidP="006E230D">
      <w:pPr>
        <w:numPr>
          <w:ilvl w:val="0"/>
          <w:numId w:val="1"/>
        </w:numPr>
        <w:shd w:val="clear" w:color="auto" w:fill="FFFFFF"/>
        <w:spacing w:after="0" w:line="240" w:lineRule="auto"/>
        <w:ind w:left="300"/>
        <w:jc w:val="both"/>
        <w:rPr>
          <w:rFonts w:ascii="Palatino Linotype" w:eastAsia="Times New Roman" w:hAnsi="Palatino Linotype" w:cs="Times New Roman"/>
          <w:color w:val="000000"/>
          <w:sz w:val="24"/>
          <w:szCs w:val="24"/>
          <w:lang w:eastAsia="hu-HU"/>
        </w:rPr>
      </w:pPr>
      <w:r w:rsidRPr="006E230D">
        <w:rPr>
          <w:rFonts w:ascii="inherit" w:eastAsia="Times New Roman" w:hAnsi="inherit" w:cs="Times New Roman"/>
          <w:b/>
          <w:bCs/>
          <w:color w:val="000000"/>
          <w:sz w:val="24"/>
          <w:szCs w:val="24"/>
          <w:lang w:eastAsia="hu-HU"/>
        </w:rPr>
        <w:t>Nyilvános helyen, idegenek jelenlétében ne beszéljenek magánügyeikről, mert visszaélhetnek az információkkal!</w:t>
      </w:r>
    </w:p>
    <w:p w:rsidR="006E230D" w:rsidRPr="006E230D" w:rsidRDefault="006E230D" w:rsidP="006E230D">
      <w:pPr>
        <w:numPr>
          <w:ilvl w:val="0"/>
          <w:numId w:val="2"/>
        </w:numPr>
        <w:shd w:val="clear" w:color="auto" w:fill="FFFFFF"/>
        <w:spacing w:after="0" w:line="240" w:lineRule="auto"/>
        <w:ind w:left="300"/>
        <w:jc w:val="both"/>
        <w:rPr>
          <w:rFonts w:ascii="Palatino Linotype" w:eastAsia="Times New Roman" w:hAnsi="Palatino Linotype" w:cs="Times New Roman"/>
          <w:color w:val="000000"/>
          <w:sz w:val="24"/>
          <w:szCs w:val="24"/>
          <w:lang w:eastAsia="hu-HU"/>
        </w:rPr>
      </w:pPr>
      <w:r w:rsidRPr="006E230D">
        <w:rPr>
          <w:rFonts w:ascii="inherit" w:eastAsia="Times New Roman" w:hAnsi="inherit" w:cs="Times New Roman"/>
          <w:b/>
          <w:bCs/>
          <w:color w:val="000000"/>
          <w:sz w:val="24"/>
          <w:szCs w:val="24"/>
          <w:lang w:eastAsia="hu-HU"/>
        </w:rPr>
        <w:t>Ne adja meg személyes adatait ismeretleneknek!</w:t>
      </w:r>
    </w:p>
    <w:p w:rsidR="006E230D" w:rsidRPr="006E230D" w:rsidRDefault="006E230D" w:rsidP="006E230D">
      <w:pPr>
        <w:numPr>
          <w:ilvl w:val="0"/>
          <w:numId w:val="2"/>
        </w:numPr>
        <w:shd w:val="clear" w:color="auto" w:fill="FFFFFF"/>
        <w:spacing w:after="0" w:line="240" w:lineRule="auto"/>
        <w:ind w:left="300"/>
        <w:jc w:val="both"/>
        <w:rPr>
          <w:rFonts w:ascii="Palatino Linotype" w:eastAsia="Times New Roman" w:hAnsi="Palatino Linotype" w:cs="Times New Roman"/>
          <w:color w:val="000000"/>
          <w:sz w:val="24"/>
          <w:szCs w:val="24"/>
          <w:lang w:eastAsia="hu-HU"/>
        </w:rPr>
      </w:pPr>
      <w:r w:rsidRPr="006E230D">
        <w:rPr>
          <w:rFonts w:ascii="inherit" w:eastAsia="Times New Roman" w:hAnsi="inherit" w:cs="Times New Roman"/>
          <w:b/>
          <w:bCs/>
          <w:color w:val="000000"/>
          <w:sz w:val="24"/>
          <w:szCs w:val="24"/>
          <w:lang w:eastAsia="hu-HU"/>
        </w:rPr>
        <w:t>Ha felmerül, hogy bűncselekményt próbáltak meg elkövetni Ön vagy hozzátartozója sérelmére, hívja azonnal a 112-es segélyhívószámot!</w:t>
      </w:r>
    </w:p>
    <w:p w:rsidR="006E230D" w:rsidRPr="006E230D" w:rsidRDefault="006E230D" w:rsidP="006E230D">
      <w:pPr>
        <w:shd w:val="clear" w:color="auto" w:fill="FFFFFF"/>
        <w:spacing w:before="270" w:after="0" w:line="240" w:lineRule="auto"/>
        <w:jc w:val="both"/>
        <w:rPr>
          <w:rFonts w:ascii="Palatino Linotype" w:eastAsia="Times New Roman" w:hAnsi="Palatino Linotype" w:cs="Times New Roman"/>
          <w:color w:val="000000"/>
          <w:sz w:val="24"/>
          <w:szCs w:val="24"/>
          <w:lang w:eastAsia="hu-HU"/>
        </w:rPr>
      </w:pPr>
      <w:r w:rsidRPr="006E230D">
        <w:rPr>
          <w:rFonts w:ascii="Palatino Linotype" w:eastAsia="Times New Roman" w:hAnsi="Palatino Linotype" w:cs="Times New Roman"/>
          <w:color w:val="000000"/>
          <w:sz w:val="24"/>
          <w:szCs w:val="24"/>
          <w:lang w:eastAsia="hu-HU"/>
        </w:rPr>
        <w:t> </w:t>
      </w:r>
    </w:p>
    <w:p w:rsidR="006E230D" w:rsidRPr="006E230D" w:rsidRDefault="006E230D" w:rsidP="006E230D">
      <w:pPr>
        <w:shd w:val="clear" w:color="auto" w:fill="FFFFFF"/>
        <w:spacing w:before="270" w:after="0" w:line="240" w:lineRule="auto"/>
        <w:jc w:val="both"/>
        <w:rPr>
          <w:rFonts w:ascii="Palatino Linotype" w:eastAsia="Times New Roman" w:hAnsi="Palatino Linotype" w:cs="Times New Roman"/>
          <w:color w:val="000000"/>
          <w:sz w:val="24"/>
          <w:szCs w:val="24"/>
          <w:lang w:eastAsia="hu-HU"/>
        </w:rPr>
      </w:pPr>
      <w:r w:rsidRPr="006E230D">
        <w:rPr>
          <w:rFonts w:ascii="Palatino Linotype" w:eastAsia="Times New Roman" w:hAnsi="Palatino Linotype" w:cs="Times New Roman"/>
          <w:color w:val="000000"/>
          <w:sz w:val="24"/>
          <w:szCs w:val="24"/>
          <w:lang w:eastAsia="hu-HU"/>
        </w:rPr>
        <w:t>A rendőrség célja, hogy az elkövetési módszer tudatosításával lehetőleg senki se dőljön be a csalóknak. Minél többen beszélgetnek erről idős rokonaikkal, ismerőseikkel, annál kisebb eséllyel csaphatják be őket. </w:t>
      </w:r>
    </w:p>
    <w:p w:rsidR="006E230D" w:rsidRDefault="006E230D" w:rsidP="006E230D">
      <w:pPr>
        <w:shd w:val="clear" w:color="auto" w:fill="FFFFFF"/>
        <w:spacing w:before="270" w:after="0" w:line="240" w:lineRule="auto"/>
        <w:rPr>
          <w:rFonts w:ascii="Palatino Linotype" w:eastAsia="Times New Roman" w:hAnsi="Palatino Linotype" w:cs="Times New Roman"/>
          <w:color w:val="000000"/>
          <w:sz w:val="24"/>
          <w:szCs w:val="24"/>
          <w:lang w:eastAsia="hu-HU"/>
        </w:rPr>
      </w:pPr>
      <w:proofErr w:type="gramStart"/>
      <w:r w:rsidRPr="006E230D">
        <w:rPr>
          <w:rFonts w:ascii="Palatino Linotype" w:eastAsia="Times New Roman" w:hAnsi="Palatino Linotype" w:cs="Times New Roman"/>
          <w:color w:val="000000"/>
          <w:sz w:val="24"/>
          <w:szCs w:val="24"/>
          <w:lang w:eastAsia="hu-HU"/>
        </w:rPr>
        <w:t>fotó</w:t>
      </w:r>
      <w:proofErr w:type="gramEnd"/>
      <w:r w:rsidRPr="006E230D">
        <w:rPr>
          <w:rFonts w:ascii="Palatino Linotype" w:eastAsia="Times New Roman" w:hAnsi="Palatino Linotype" w:cs="Times New Roman"/>
          <w:color w:val="000000"/>
          <w:sz w:val="24"/>
          <w:szCs w:val="24"/>
          <w:lang w:eastAsia="hu-HU"/>
        </w:rPr>
        <w:t xml:space="preserve">: </w:t>
      </w:r>
      <w:hyperlink r:id="rId6" w:history="1">
        <w:r w:rsidRPr="005D6A14">
          <w:rPr>
            <w:rStyle w:val="Hiperhivatkozs"/>
            <w:rFonts w:ascii="Palatino Linotype" w:eastAsia="Times New Roman" w:hAnsi="Palatino Linotype" w:cs="Times New Roman"/>
            <w:sz w:val="24"/>
            <w:szCs w:val="24"/>
            <w:lang w:eastAsia="hu-HU"/>
          </w:rPr>
          <w:t>https://pixabay.com/</w:t>
        </w:r>
      </w:hyperlink>
    </w:p>
    <w:p w:rsidR="006E230D" w:rsidRDefault="006E230D" w:rsidP="006E230D">
      <w:pPr>
        <w:shd w:val="clear" w:color="auto" w:fill="FFFFFF"/>
        <w:spacing w:before="270" w:after="0" w:line="240" w:lineRule="auto"/>
        <w:rPr>
          <w:rFonts w:ascii="Palatino Linotype" w:eastAsia="Times New Roman" w:hAnsi="Palatino Linotype" w:cs="Times New Roman"/>
          <w:color w:val="000000"/>
          <w:sz w:val="24"/>
          <w:szCs w:val="24"/>
          <w:lang w:eastAsia="hu-HU"/>
        </w:rPr>
      </w:pPr>
      <w:proofErr w:type="gramStart"/>
      <w:r>
        <w:rPr>
          <w:rFonts w:ascii="Palatino Linotype" w:eastAsia="Times New Roman" w:hAnsi="Palatino Linotype" w:cs="Times New Roman"/>
          <w:color w:val="000000"/>
          <w:sz w:val="24"/>
          <w:szCs w:val="24"/>
          <w:lang w:eastAsia="hu-HU"/>
        </w:rPr>
        <w:t>forrás</w:t>
      </w:r>
      <w:proofErr w:type="gramEnd"/>
      <w:r>
        <w:rPr>
          <w:rFonts w:ascii="Palatino Linotype" w:eastAsia="Times New Roman" w:hAnsi="Palatino Linotype" w:cs="Times New Roman"/>
          <w:color w:val="000000"/>
          <w:sz w:val="24"/>
          <w:szCs w:val="24"/>
          <w:lang w:eastAsia="hu-HU"/>
        </w:rPr>
        <w:t xml:space="preserve">: </w:t>
      </w:r>
      <w:hyperlink r:id="rId7" w:history="1">
        <w:r w:rsidRPr="005D6A14">
          <w:rPr>
            <w:rStyle w:val="Hiperhivatkozs"/>
            <w:rFonts w:ascii="Palatino Linotype" w:eastAsia="Times New Roman" w:hAnsi="Palatino Linotype" w:cs="Times New Roman"/>
            <w:sz w:val="24"/>
            <w:szCs w:val="24"/>
            <w:lang w:eastAsia="hu-HU"/>
          </w:rPr>
          <w:t>http://www.police.hu/hu/hirek-es-informaciok/bunmegelozes/aktualis/igy-vigyazhatunk-szeretteinkre-az-uj-koronavirus-jarvany</w:t>
        </w:r>
      </w:hyperlink>
    </w:p>
    <w:p w:rsidR="006E230D" w:rsidRPr="006E230D" w:rsidRDefault="006E230D" w:rsidP="006E230D">
      <w:pPr>
        <w:shd w:val="clear" w:color="auto" w:fill="FFFFFF"/>
        <w:spacing w:before="270" w:after="0" w:line="240" w:lineRule="auto"/>
        <w:rPr>
          <w:rFonts w:ascii="Palatino Linotype" w:eastAsia="Times New Roman" w:hAnsi="Palatino Linotype" w:cs="Times New Roman"/>
          <w:color w:val="000000"/>
          <w:sz w:val="24"/>
          <w:szCs w:val="24"/>
          <w:lang w:eastAsia="hu-HU"/>
        </w:rPr>
      </w:pPr>
    </w:p>
    <w:p w:rsidR="009C7EC5" w:rsidRDefault="009C7EC5"/>
    <w:sectPr w:rsidR="009C7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7E6"/>
    <w:multiLevelType w:val="multilevel"/>
    <w:tmpl w:val="447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83377"/>
    <w:multiLevelType w:val="multilevel"/>
    <w:tmpl w:val="546E5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0D"/>
    <w:rsid w:val="006E230D"/>
    <w:rsid w:val="009C7E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2970"/>
  <w15:chartTrackingRefBased/>
  <w15:docId w15:val="{8D995F07-2447-4E52-A2D8-66DF799E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E2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9591">
      <w:bodyDiv w:val="1"/>
      <w:marLeft w:val="0"/>
      <w:marRight w:val="0"/>
      <w:marTop w:val="0"/>
      <w:marBottom w:val="0"/>
      <w:divBdr>
        <w:top w:val="none" w:sz="0" w:space="0" w:color="auto"/>
        <w:left w:val="none" w:sz="0" w:space="0" w:color="auto"/>
        <w:bottom w:val="none" w:sz="0" w:space="0" w:color="auto"/>
        <w:right w:val="none" w:sz="0" w:space="0" w:color="auto"/>
      </w:divBdr>
      <w:divsChild>
        <w:div w:id="409742711">
          <w:marLeft w:val="0"/>
          <w:marRight w:val="0"/>
          <w:marTop w:val="0"/>
          <w:marBottom w:val="0"/>
          <w:divBdr>
            <w:top w:val="none" w:sz="0" w:space="0" w:color="auto"/>
            <w:left w:val="none" w:sz="0" w:space="0" w:color="auto"/>
            <w:bottom w:val="none" w:sz="0" w:space="0" w:color="auto"/>
            <w:right w:val="none" w:sz="0" w:space="0" w:color="auto"/>
          </w:divBdr>
        </w:div>
        <w:div w:id="1362826082">
          <w:marLeft w:val="0"/>
          <w:marRight w:val="0"/>
          <w:marTop w:val="0"/>
          <w:marBottom w:val="0"/>
          <w:divBdr>
            <w:top w:val="none" w:sz="0" w:space="0" w:color="auto"/>
            <w:left w:val="none" w:sz="0" w:space="0" w:color="auto"/>
            <w:bottom w:val="none" w:sz="0" w:space="0" w:color="auto"/>
            <w:right w:val="none" w:sz="0" w:space="0" w:color="auto"/>
          </w:divBdr>
        </w:div>
        <w:div w:id="112395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ce.hu/hu/hirek-es-informaciok/bunmegelozes/aktualis/igy-vigyazhatunk-szeretteinkre-az-uj-koronavirus-jarv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2387</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Kövesdiné Dely Erzsébet</dc:creator>
  <cp:keywords/>
  <dc:description/>
  <cp:lastModifiedBy>Kövesdiné Dely Erzsébet</cp:lastModifiedBy>
  <cp:revision>1</cp:revision>
  <dcterms:created xsi:type="dcterms:W3CDTF">2021-03-08T07:15:00Z</dcterms:created>
  <dcterms:modified xsi:type="dcterms:W3CDTF">2021-03-08T07:18:00Z</dcterms:modified>
</cp:coreProperties>
</file>