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9A809" w14:textId="77777777" w:rsidR="00CB723D" w:rsidRPr="00331718" w:rsidRDefault="00CB723D" w:rsidP="005C2AFA">
      <w:pPr>
        <w:pStyle w:val="Nincstrkz"/>
        <w:jc w:val="center"/>
        <w:rPr>
          <w:b/>
          <w:bCs/>
        </w:rPr>
      </w:pPr>
      <w:r w:rsidRPr="00331718">
        <w:rPr>
          <w:b/>
          <w:bCs/>
        </w:rPr>
        <w:t>Zalaszentmihályi Közös Önkormányzati Hivatal</w:t>
      </w:r>
    </w:p>
    <w:p w14:paraId="43803DF5" w14:textId="100D0DB5" w:rsidR="00CB723D" w:rsidRPr="00331718" w:rsidRDefault="00CB723D" w:rsidP="005C2AFA">
      <w:pPr>
        <w:pStyle w:val="Nincstrkz"/>
        <w:jc w:val="center"/>
        <w:rPr>
          <w:b/>
          <w:bCs/>
        </w:rPr>
      </w:pPr>
      <w:r w:rsidRPr="00331718">
        <w:rPr>
          <w:b/>
          <w:bCs/>
        </w:rPr>
        <w:sym w:font="Wingdings" w:char="F02A"/>
      </w:r>
      <w:r w:rsidRPr="00331718">
        <w:rPr>
          <w:b/>
          <w:bCs/>
        </w:rPr>
        <w:t xml:space="preserve"> Zalaszentmihály Jókai u. 3.</w:t>
      </w:r>
    </w:p>
    <w:p w14:paraId="29D5ADEE" w14:textId="2D55F6CD" w:rsidR="00CB723D" w:rsidRPr="00331718" w:rsidRDefault="00CB723D" w:rsidP="005C2AFA">
      <w:pPr>
        <w:pStyle w:val="Nincstrkz"/>
        <w:jc w:val="center"/>
        <w:rPr>
          <w:b/>
          <w:bCs/>
        </w:rPr>
      </w:pPr>
      <w:r w:rsidRPr="00331718">
        <w:rPr>
          <w:b/>
          <w:bCs/>
        </w:rPr>
        <w:sym w:font="Wingdings" w:char="F028"/>
      </w:r>
      <w:r w:rsidRPr="00331718">
        <w:rPr>
          <w:b/>
          <w:bCs/>
        </w:rPr>
        <w:t>: 92/368-081.</w:t>
      </w:r>
    </w:p>
    <w:p w14:paraId="057E59B5" w14:textId="77777777" w:rsidR="00CB723D" w:rsidRPr="00331718" w:rsidRDefault="00CB723D" w:rsidP="005C2AFA">
      <w:pPr>
        <w:pStyle w:val="Nincstrkz"/>
        <w:pBdr>
          <w:bottom w:val="single" w:sz="4" w:space="1" w:color="auto"/>
        </w:pBdr>
        <w:jc w:val="center"/>
        <w:rPr>
          <w:b/>
          <w:bCs/>
          <w:u w:val="single"/>
        </w:rPr>
      </w:pPr>
      <w:r w:rsidRPr="00331718">
        <w:rPr>
          <w:b/>
          <w:bCs/>
          <w:u w:val="single"/>
        </w:rPr>
        <w:t xml:space="preserve">E-mail: </w:t>
      </w:r>
      <w:hyperlink r:id="rId5" w:history="1">
        <w:r w:rsidRPr="00331718">
          <w:rPr>
            <w:rStyle w:val="Hiperhivatkozs"/>
            <w:rFonts w:ascii="Arial Narrow" w:hAnsi="Arial Narrow"/>
            <w:b/>
            <w:bCs/>
          </w:rPr>
          <w:t>igazgatas@zelkanet.hu</w:t>
        </w:r>
      </w:hyperlink>
    </w:p>
    <w:p w14:paraId="3D54BE45" w14:textId="77777777" w:rsidR="00CB723D" w:rsidRDefault="00CB723D">
      <w:pPr>
        <w:rPr>
          <w:rFonts w:ascii="Arial Narrow" w:hAnsi="Arial Narrow" w:cs="Open Sans"/>
          <w:shd w:val="clear" w:color="auto" w:fill="FFFFFF"/>
        </w:rPr>
      </w:pPr>
    </w:p>
    <w:p w14:paraId="278D0729" w14:textId="77777777" w:rsidR="005C2AFA" w:rsidRPr="005C2AFA" w:rsidRDefault="005C2AFA">
      <w:pPr>
        <w:rPr>
          <w:rFonts w:ascii="Arial Narrow" w:hAnsi="Arial Narrow" w:cs="Open Sans"/>
          <w:shd w:val="clear" w:color="auto" w:fill="FFFFFF"/>
        </w:rPr>
      </w:pPr>
    </w:p>
    <w:p w14:paraId="07F49E02" w14:textId="331B6740" w:rsidR="00383ABF" w:rsidRPr="005C2AFA" w:rsidRDefault="00383ABF">
      <w:pPr>
        <w:rPr>
          <w:rFonts w:ascii="Arial Narrow" w:hAnsi="Arial Narrow" w:cs="Open Sans"/>
          <w:shd w:val="clear" w:color="auto" w:fill="FFFFFF"/>
        </w:rPr>
      </w:pPr>
      <w:r w:rsidRPr="005C2AFA">
        <w:rPr>
          <w:rFonts w:ascii="Arial Narrow" w:hAnsi="Arial Narrow" w:cs="Open Sans"/>
          <w:shd w:val="clear" w:color="auto" w:fill="FFFFFF"/>
        </w:rPr>
        <w:t xml:space="preserve">Tisztelt </w:t>
      </w:r>
      <w:r w:rsidR="002E463C" w:rsidRPr="005C2AFA">
        <w:rPr>
          <w:rFonts w:ascii="Arial Narrow" w:hAnsi="Arial Narrow" w:cs="Open Sans"/>
          <w:shd w:val="clear" w:color="auto" w:fill="FFFFFF"/>
        </w:rPr>
        <w:t>Zalaszentmihályi Lakosok</w:t>
      </w:r>
      <w:r w:rsidRPr="005C2AFA">
        <w:rPr>
          <w:rFonts w:ascii="Arial Narrow" w:hAnsi="Arial Narrow" w:cs="Open Sans"/>
          <w:shd w:val="clear" w:color="auto" w:fill="FFFFFF"/>
        </w:rPr>
        <w:t xml:space="preserve">! </w:t>
      </w:r>
    </w:p>
    <w:p w14:paraId="60496A89" w14:textId="3E521564" w:rsidR="004D1B50" w:rsidRPr="004D1B50" w:rsidRDefault="00383ABF" w:rsidP="004D1B50">
      <w:pPr>
        <w:spacing w:before="100" w:beforeAutospacing="1" w:after="100" w:afterAutospacing="1" w:line="240" w:lineRule="auto"/>
        <w:jc w:val="both"/>
        <w:outlineLvl w:val="1"/>
        <w:rPr>
          <w:rFonts w:ascii="Arial Narrow" w:hAnsi="Arial Narrow" w:cs="Open Sans"/>
          <w:shd w:val="clear" w:color="auto" w:fill="FFFFFF"/>
        </w:rPr>
      </w:pPr>
      <w:r w:rsidRPr="005C2AFA">
        <w:rPr>
          <w:rFonts w:ascii="Arial Narrow" w:hAnsi="Arial Narrow" w:cs="Open Sans"/>
          <w:shd w:val="clear" w:color="auto" w:fill="FFFFFF"/>
        </w:rPr>
        <w:t>Tájékoztatjuk Önöket, hogy Zalaszentmihály Községi Önkormányzata Képviselő-testületének</w:t>
      </w:r>
      <w:r w:rsidR="0021161D" w:rsidRPr="005C2AFA">
        <w:rPr>
          <w:rFonts w:ascii="Arial Narrow" w:hAnsi="Arial Narrow" w:cs="Open Sans"/>
          <w:shd w:val="clear" w:color="auto" w:fill="FFFFFF"/>
        </w:rPr>
        <w:t xml:space="preserve"> a szociális tűzifa támogatás helyi szabályairól szóló</w:t>
      </w:r>
      <w:r w:rsidR="005C2AFA">
        <w:rPr>
          <w:rFonts w:ascii="Arial Narrow" w:hAnsi="Arial Narrow" w:cs="Open Sans"/>
          <w:shd w:val="clear" w:color="auto" w:fill="FFFFFF"/>
        </w:rPr>
        <w:t xml:space="preserve"> </w:t>
      </w:r>
      <w:r w:rsidR="004D1B50">
        <w:rPr>
          <w:rFonts w:ascii="Arial Narrow" w:hAnsi="Arial Narrow" w:cs="Open Sans"/>
          <w:shd w:val="clear" w:color="auto" w:fill="FFFFFF"/>
        </w:rPr>
        <w:t>8</w:t>
      </w:r>
      <w:r w:rsidR="005C2AFA">
        <w:rPr>
          <w:rFonts w:ascii="Arial Narrow" w:hAnsi="Arial Narrow" w:cs="Open Sans"/>
          <w:shd w:val="clear" w:color="auto" w:fill="FFFFFF"/>
        </w:rPr>
        <w:t>/2023</w:t>
      </w:r>
      <w:r w:rsidR="0021161D" w:rsidRPr="005C2AFA">
        <w:rPr>
          <w:rFonts w:ascii="Arial Narrow" w:hAnsi="Arial Narrow" w:cs="Open Sans"/>
          <w:shd w:val="clear" w:color="auto" w:fill="FFFFFF"/>
        </w:rPr>
        <w:t>. (</w:t>
      </w:r>
      <w:r w:rsidR="005C2AFA">
        <w:rPr>
          <w:rFonts w:ascii="Arial Narrow" w:hAnsi="Arial Narrow" w:cs="Open Sans"/>
          <w:shd w:val="clear" w:color="auto" w:fill="FFFFFF"/>
        </w:rPr>
        <w:t>IX.2</w:t>
      </w:r>
      <w:r w:rsidR="004D1B50">
        <w:rPr>
          <w:rFonts w:ascii="Arial Narrow" w:hAnsi="Arial Narrow" w:cs="Open Sans"/>
          <w:shd w:val="clear" w:color="auto" w:fill="FFFFFF"/>
        </w:rPr>
        <w:t>1</w:t>
      </w:r>
      <w:r w:rsidR="005C2AFA">
        <w:rPr>
          <w:rFonts w:ascii="Arial Narrow" w:hAnsi="Arial Narrow" w:cs="Open Sans"/>
          <w:shd w:val="clear" w:color="auto" w:fill="FFFFFF"/>
        </w:rPr>
        <w:t>.</w:t>
      </w:r>
      <w:r w:rsidR="0021161D" w:rsidRPr="005C2AFA">
        <w:rPr>
          <w:rFonts w:ascii="Arial Narrow" w:hAnsi="Arial Narrow" w:cs="Open Sans"/>
          <w:shd w:val="clear" w:color="auto" w:fill="FFFFFF"/>
        </w:rPr>
        <w:t>) önkormányzati rendelete alapján az önkormányzat szociális</w:t>
      </w:r>
      <w:r w:rsidR="004D1B50" w:rsidRPr="004D1B50">
        <w:rPr>
          <w:rFonts w:ascii="Arial Narrow" w:hAnsi="Arial Narrow" w:cs="Open Sans"/>
          <w:shd w:val="clear" w:color="auto" w:fill="FFFFFF"/>
        </w:rPr>
        <w:t xml:space="preserve"> </w:t>
      </w:r>
      <w:r w:rsidR="004D1B50">
        <w:rPr>
          <w:rFonts w:ascii="Arial Narrow" w:hAnsi="Arial Narrow" w:cs="Open Sans"/>
          <w:shd w:val="clear" w:color="auto" w:fill="FFFFFF"/>
        </w:rPr>
        <w:t>tű</w:t>
      </w:r>
      <w:r w:rsidR="004D1B50" w:rsidRPr="004D1B50">
        <w:rPr>
          <w:rFonts w:ascii="Arial Narrow" w:hAnsi="Arial Narrow" w:cs="Open Sans"/>
          <w:shd w:val="clear" w:color="auto" w:fill="FFFFFF"/>
        </w:rPr>
        <w:t xml:space="preserve">zifát biztosít a szociális rászorultság alapján, az alábbiak szerint: </w:t>
      </w:r>
    </w:p>
    <w:p w14:paraId="2E119816" w14:textId="15331D85" w:rsidR="004D1B50" w:rsidRPr="004D1B50" w:rsidRDefault="004D1B50" w:rsidP="004D1B50">
      <w:pPr>
        <w:spacing w:before="100" w:beforeAutospacing="1" w:after="100" w:afterAutospacing="1" w:line="240" w:lineRule="auto"/>
        <w:jc w:val="both"/>
        <w:outlineLvl w:val="1"/>
        <w:rPr>
          <w:rFonts w:ascii="Arial Narrow" w:hAnsi="Arial Narrow" w:cs="Open Sans"/>
          <w:shd w:val="clear" w:color="auto" w:fill="FFFFFF"/>
        </w:rPr>
      </w:pPr>
      <w:r w:rsidRPr="004D1B50">
        <w:rPr>
          <w:rFonts w:ascii="Arial Narrow" w:hAnsi="Arial Narrow" w:cs="Open Sans"/>
          <w:b/>
          <w:bCs/>
          <w:shd w:val="clear" w:color="auto" w:fill="FFFFFF"/>
        </w:rPr>
        <w:t>1.</w:t>
      </w:r>
      <w:r w:rsidRPr="004D1B50">
        <w:rPr>
          <w:rFonts w:ascii="Arial" w:hAnsi="Arial" w:cs="Arial"/>
          <w:b/>
          <w:bCs/>
          <w:shd w:val="clear" w:color="auto" w:fill="FFFFFF"/>
        </w:rPr>
        <w:t> </w:t>
      </w:r>
      <w:r w:rsidRPr="004D1B50">
        <w:rPr>
          <w:rFonts w:ascii="Arial Narrow" w:hAnsi="Arial Narrow" w:cs="Arial Narrow"/>
          <w:b/>
          <w:bCs/>
          <w:shd w:val="clear" w:color="auto" w:fill="FFFFFF"/>
        </w:rPr>
        <w:t>§</w:t>
      </w:r>
      <w:r w:rsidRPr="004D1B50">
        <w:rPr>
          <w:rFonts w:ascii="Arial Narrow" w:hAnsi="Arial Narrow" w:cs="Open Sans"/>
          <w:shd w:val="clear" w:color="auto" w:fill="FFFFFF"/>
        </w:rPr>
        <w:t> (1) E rendelet célja, hogy Zalaszentmihály településen élők részére az önkormányzat támogatást nyújtson szociális rászorultság alapján, meghatározza a természetben nyújtott szociális ellátás egyszeri tűzifa juttatás jogosultsági feltételeit, az igénylés, odaítélés menetét.</w:t>
      </w:r>
    </w:p>
    <w:p w14:paraId="7404519E" w14:textId="55BBD3AA" w:rsidR="004D1B50" w:rsidRPr="004D1B50" w:rsidRDefault="004D1B50" w:rsidP="004D1B50">
      <w:pPr>
        <w:spacing w:before="100" w:beforeAutospacing="1" w:after="100" w:afterAutospacing="1" w:line="240" w:lineRule="auto"/>
        <w:jc w:val="both"/>
        <w:outlineLvl w:val="1"/>
        <w:rPr>
          <w:rFonts w:ascii="Arial Narrow" w:hAnsi="Arial Narrow" w:cs="Open Sans"/>
          <w:shd w:val="clear" w:color="auto" w:fill="FFFFFF"/>
        </w:rPr>
      </w:pPr>
      <w:r w:rsidRPr="004D1B50">
        <w:rPr>
          <w:rFonts w:ascii="Arial Narrow" w:hAnsi="Arial Narrow" w:cs="Open Sans"/>
          <w:shd w:val="clear" w:color="auto" w:fill="FFFFFF"/>
        </w:rPr>
        <w:t>(2) E rendelet hatálya kiterjed Zalaszentmihály település közigazgatási területén életvitelszerűen lakó-, és tartózkodási hellyel rendelkező állampolgárokra.</w:t>
      </w:r>
    </w:p>
    <w:p w14:paraId="64BC1222" w14:textId="77777777" w:rsidR="004D1B50" w:rsidRPr="004D1B50" w:rsidRDefault="004D1B50" w:rsidP="004D1B50">
      <w:pPr>
        <w:spacing w:before="100" w:beforeAutospacing="1" w:after="100" w:afterAutospacing="1" w:line="240" w:lineRule="auto"/>
        <w:jc w:val="both"/>
        <w:outlineLvl w:val="1"/>
        <w:rPr>
          <w:rFonts w:ascii="Arial Narrow" w:hAnsi="Arial Narrow" w:cs="Open Sans"/>
          <w:shd w:val="clear" w:color="auto" w:fill="FFFFFF"/>
        </w:rPr>
      </w:pPr>
      <w:r w:rsidRPr="004D1B50">
        <w:rPr>
          <w:rFonts w:ascii="Arial Narrow" w:hAnsi="Arial Narrow" w:cs="Open Sans"/>
          <w:b/>
          <w:bCs/>
          <w:shd w:val="clear" w:color="auto" w:fill="FFFFFF"/>
        </w:rPr>
        <w:t>2.</w:t>
      </w:r>
      <w:r w:rsidRPr="004D1B50">
        <w:rPr>
          <w:rFonts w:ascii="Arial" w:hAnsi="Arial" w:cs="Arial"/>
          <w:b/>
          <w:bCs/>
          <w:shd w:val="clear" w:color="auto" w:fill="FFFFFF"/>
        </w:rPr>
        <w:t> </w:t>
      </w:r>
      <w:r w:rsidRPr="004D1B50">
        <w:rPr>
          <w:rFonts w:ascii="Arial Narrow" w:hAnsi="Arial Narrow" w:cs="Arial Narrow"/>
          <w:b/>
          <w:bCs/>
          <w:shd w:val="clear" w:color="auto" w:fill="FFFFFF"/>
        </w:rPr>
        <w:t>§</w:t>
      </w:r>
      <w:r w:rsidRPr="004D1B50">
        <w:rPr>
          <w:rFonts w:ascii="Arial Narrow" w:hAnsi="Arial Narrow" w:cs="Open Sans"/>
          <w:shd w:val="clear" w:color="auto" w:fill="FFFFFF"/>
        </w:rPr>
        <w:t> (1) Az Önkormányzat a rendelkezésére álló keret mértékéig a rászoruló személyeket vissza nem térítendő természetbeni támogatásként minimum 1 m3, de legfeljebb 5 m3 szociális tűzifa támogatásban részesíti. A támogatás igénybevétele ingyenes, az önkormányzat ezzel szemben ellenszolgáltatást nem kér.</w:t>
      </w:r>
    </w:p>
    <w:p w14:paraId="1E108662" w14:textId="214E5912" w:rsidR="004D1B50" w:rsidRPr="004D1B50" w:rsidRDefault="004D1B50" w:rsidP="004D1B50">
      <w:pPr>
        <w:spacing w:before="100" w:beforeAutospacing="1" w:after="100" w:afterAutospacing="1" w:line="240" w:lineRule="auto"/>
        <w:jc w:val="both"/>
        <w:outlineLvl w:val="1"/>
        <w:rPr>
          <w:rFonts w:ascii="Arial Narrow" w:hAnsi="Arial Narrow" w:cs="Open Sans"/>
          <w:shd w:val="clear" w:color="auto" w:fill="FFFFFF"/>
        </w:rPr>
      </w:pPr>
      <w:r w:rsidRPr="004D1B50">
        <w:rPr>
          <w:rFonts w:ascii="Arial Narrow" w:hAnsi="Arial Narrow" w:cs="Open Sans"/>
          <w:shd w:val="clear" w:color="auto" w:fill="FFFFFF"/>
        </w:rPr>
        <w:t xml:space="preserve">(2) Természetben nyújtott szociális célú tűzifa-támogatást lehet megállapítani annak a tűzifával fűtő szociálisan rászorult személynek, akinek a háztartásában az egy főre jutó havi jövedelem nem haladja meg a 130.000 forintot, </w:t>
      </w:r>
      <w:r w:rsidRPr="004D1B50">
        <w:rPr>
          <w:rFonts w:ascii="Arial Narrow" w:hAnsi="Arial Narrow" w:cs="Open Sans"/>
          <w:shd w:val="clear" w:color="auto" w:fill="FFFFFF"/>
        </w:rPr>
        <w:t>egyedül élő</w:t>
      </w:r>
      <w:r w:rsidRPr="004D1B50">
        <w:rPr>
          <w:rFonts w:ascii="Arial Narrow" w:hAnsi="Arial Narrow" w:cs="Open Sans"/>
          <w:shd w:val="clear" w:color="auto" w:fill="FFFFFF"/>
        </w:rPr>
        <w:t xml:space="preserve"> esetén a 150.000 forintot.</w:t>
      </w:r>
    </w:p>
    <w:p w14:paraId="7B0023E2" w14:textId="77777777" w:rsidR="004D1B50" w:rsidRPr="004D1B50" w:rsidRDefault="004D1B50" w:rsidP="004D1B50">
      <w:pPr>
        <w:spacing w:before="100" w:beforeAutospacing="1" w:after="100" w:afterAutospacing="1" w:line="240" w:lineRule="auto"/>
        <w:jc w:val="both"/>
        <w:outlineLvl w:val="1"/>
        <w:rPr>
          <w:rFonts w:ascii="Arial Narrow" w:hAnsi="Arial Narrow" w:cs="Open Sans"/>
          <w:shd w:val="clear" w:color="auto" w:fill="FFFFFF"/>
        </w:rPr>
      </w:pPr>
      <w:r w:rsidRPr="004D1B50">
        <w:rPr>
          <w:rFonts w:ascii="Arial Narrow" w:hAnsi="Arial Narrow" w:cs="Open Sans"/>
          <w:shd w:val="clear" w:color="auto" w:fill="FFFFFF"/>
        </w:rPr>
        <w:t>(3) A támogatás megállapításakor előnyben kell részesíteni azt, aki a szociális igazgatásról és szociális ellátásokról szóló törvény szerint.</w:t>
      </w:r>
    </w:p>
    <w:p w14:paraId="4F6D7D7A" w14:textId="77777777" w:rsidR="004D1B50" w:rsidRPr="004D1B50" w:rsidRDefault="004D1B50" w:rsidP="004D1B50">
      <w:pPr>
        <w:spacing w:before="100" w:beforeAutospacing="1" w:after="100" w:afterAutospacing="1" w:line="240" w:lineRule="auto"/>
        <w:jc w:val="both"/>
        <w:outlineLvl w:val="1"/>
        <w:rPr>
          <w:rFonts w:ascii="Arial Narrow" w:hAnsi="Arial Narrow" w:cs="Open Sans"/>
          <w:shd w:val="clear" w:color="auto" w:fill="FFFFFF"/>
        </w:rPr>
      </w:pPr>
      <w:r w:rsidRPr="004D1B50">
        <w:rPr>
          <w:rFonts w:ascii="Arial Narrow" w:hAnsi="Arial Narrow" w:cs="Open Sans"/>
          <w:shd w:val="clear" w:color="auto" w:fill="FFFFFF"/>
        </w:rPr>
        <w:t>a) aktív korúak ellátására jogosult,</w:t>
      </w:r>
    </w:p>
    <w:p w14:paraId="36738C36" w14:textId="77777777" w:rsidR="004D1B50" w:rsidRPr="004D1B50" w:rsidRDefault="004D1B50" w:rsidP="004D1B50">
      <w:pPr>
        <w:spacing w:before="100" w:beforeAutospacing="1" w:after="100" w:afterAutospacing="1" w:line="240" w:lineRule="auto"/>
        <w:jc w:val="both"/>
        <w:outlineLvl w:val="1"/>
        <w:rPr>
          <w:rFonts w:ascii="Arial Narrow" w:hAnsi="Arial Narrow" w:cs="Open Sans"/>
          <w:shd w:val="clear" w:color="auto" w:fill="FFFFFF"/>
        </w:rPr>
      </w:pPr>
      <w:r w:rsidRPr="004D1B50">
        <w:rPr>
          <w:rFonts w:ascii="Arial Narrow" w:hAnsi="Arial Narrow" w:cs="Open Sans"/>
          <w:shd w:val="clear" w:color="auto" w:fill="FFFFFF"/>
        </w:rPr>
        <w:t>b) időskorúak járadékára jogosult,</w:t>
      </w:r>
    </w:p>
    <w:p w14:paraId="09D6B3C2" w14:textId="77777777" w:rsidR="004D1B50" w:rsidRPr="004D1B50" w:rsidRDefault="004D1B50" w:rsidP="004D1B50">
      <w:pPr>
        <w:spacing w:before="100" w:beforeAutospacing="1" w:after="100" w:afterAutospacing="1" w:line="240" w:lineRule="auto"/>
        <w:jc w:val="both"/>
        <w:outlineLvl w:val="1"/>
        <w:rPr>
          <w:rFonts w:ascii="Arial Narrow" w:hAnsi="Arial Narrow" w:cs="Open Sans"/>
          <w:shd w:val="clear" w:color="auto" w:fill="FFFFFF"/>
        </w:rPr>
      </w:pPr>
      <w:r w:rsidRPr="004D1B50">
        <w:rPr>
          <w:rFonts w:ascii="Arial Narrow" w:hAnsi="Arial Narrow" w:cs="Open Sans"/>
          <w:shd w:val="clear" w:color="auto" w:fill="FFFFFF"/>
        </w:rPr>
        <w:t>c) lakásfenntartási-, települési támogatásra jogosult,</w:t>
      </w:r>
    </w:p>
    <w:p w14:paraId="0CBADF8A" w14:textId="77777777" w:rsidR="004D1B50" w:rsidRPr="004D1B50" w:rsidRDefault="004D1B50" w:rsidP="004D1B50">
      <w:pPr>
        <w:spacing w:before="100" w:beforeAutospacing="1" w:after="100" w:afterAutospacing="1" w:line="240" w:lineRule="auto"/>
        <w:jc w:val="both"/>
        <w:outlineLvl w:val="1"/>
        <w:rPr>
          <w:rFonts w:ascii="Arial Narrow" w:hAnsi="Arial Narrow" w:cs="Open Sans"/>
          <w:shd w:val="clear" w:color="auto" w:fill="FFFFFF"/>
        </w:rPr>
      </w:pPr>
      <w:r w:rsidRPr="004D1B50">
        <w:rPr>
          <w:rFonts w:ascii="Arial Narrow" w:hAnsi="Arial Narrow" w:cs="Open Sans"/>
          <w:shd w:val="clear" w:color="auto" w:fill="FFFFFF"/>
        </w:rPr>
        <w:t>d) a gyermekek védelméről és gyámügyi igazgatásról szóló </w:t>
      </w:r>
      <w:hyperlink r:id="rId6" w:tgtFrame="_blank" w:history="1">
        <w:r w:rsidRPr="004D1B50">
          <w:rPr>
            <w:rStyle w:val="Hiperhivatkozs"/>
            <w:rFonts w:ascii="Arial Narrow" w:hAnsi="Arial Narrow" w:cs="Open Sans"/>
            <w:color w:val="auto"/>
            <w:u w:val="none"/>
            <w:shd w:val="clear" w:color="auto" w:fill="FFFFFF"/>
          </w:rPr>
          <w:t>1997. évi XXXI. törvény</w:t>
        </w:r>
      </w:hyperlink>
      <w:r w:rsidRPr="004D1B50">
        <w:rPr>
          <w:rFonts w:ascii="Arial Narrow" w:hAnsi="Arial Narrow" w:cs="Open Sans"/>
          <w:shd w:val="clear" w:color="auto" w:fill="FFFFFF"/>
        </w:rPr>
        <w:t>ben szabályozott halmozottan hátrányos helyzetű gyermeket nevelő család,</w:t>
      </w:r>
    </w:p>
    <w:p w14:paraId="781E5E3D" w14:textId="77777777" w:rsidR="004D1B50" w:rsidRPr="004D1B50" w:rsidRDefault="004D1B50" w:rsidP="004D1B50">
      <w:pPr>
        <w:spacing w:before="100" w:beforeAutospacing="1" w:after="100" w:afterAutospacing="1" w:line="240" w:lineRule="auto"/>
        <w:jc w:val="both"/>
        <w:outlineLvl w:val="1"/>
        <w:rPr>
          <w:rFonts w:ascii="Arial Narrow" w:hAnsi="Arial Narrow" w:cs="Open Sans"/>
          <w:shd w:val="clear" w:color="auto" w:fill="FFFFFF"/>
        </w:rPr>
      </w:pPr>
      <w:r w:rsidRPr="004D1B50">
        <w:rPr>
          <w:rFonts w:ascii="Arial Narrow" w:hAnsi="Arial Narrow" w:cs="Open Sans"/>
          <w:shd w:val="clear" w:color="auto" w:fill="FFFFFF"/>
        </w:rPr>
        <w:t>e) egyedül élő nyugdíjas vagy nyugdíjas.</w:t>
      </w:r>
    </w:p>
    <w:p w14:paraId="40123156" w14:textId="77777777" w:rsidR="004D1B50" w:rsidRPr="004D1B50" w:rsidRDefault="004D1B50" w:rsidP="004D1B50">
      <w:pPr>
        <w:spacing w:before="100" w:beforeAutospacing="1" w:after="100" w:afterAutospacing="1" w:line="240" w:lineRule="auto"/>
        <w:jc w:val="both"/>
        <w:outlineLvl w:val="1"/>
        <w:rPr>
          <w:rFonts w:ascii="Arial Narrow" w:hAnsi="Arial Narrow" w:cs="Open Sans"/>
          <w:shd w:val="clear" w:color="auto" w:fill="FFFFFF"/>
        </w:rPr>
      </w:pPr>
      <w:r w:rsidRPr="004D1B50">
        <w:rPr>
          <w:rFonts w:ascii="Arial Narrow" w:hAnsi="Arial Narrow" w:cs="Open Sans"/>
          <w:shd w:val="clear" w:color="auto" w:fill="FFFFFF"/>
        </w:rPr>
        <w:t>(4) A tűzifa támogatás ugyanazon lakott ingatlanra csak egy jogosultnak állapítható meg, függetlenül a lakásban élő személyek és a háztartások számától.</w:t>
      </w:r>
    </w:p>
    <w:p w14:paraId="14FB8EBB" w14:textId="77777777" w:rsidR="004D1B50" w:rsidRPr="004D1B50" w:rsidRDefault="004D1B50" w:rsidP="004D1B50">
      <w:pPr>
        <w:spacing w:before="100" w:beforeAutospacing="1" w:after="100" w:afterAutospacing="1" w:line="240" w:lineRule="auto"/>
        <w:jc w:val="both"/>
        <w:outlineLvl w:val="1"/>
        <w:rPr>
          <w:rFonts w:ascii="Arial Narrow" w:hAnsi="Arial Narrow" w:cs="Open Sans"/>
          <w:shd w:val="clear" w:color="auto" w:fill="FFFFFF"/>
        </w:rPr>
      </w:pPr>
      <w:r w:rsidRPr="004D1B50">
        <w:rPr>
          <w:rFonts w:ascii="Arial Narrow" w:hAnsi="Arial Narrow" w:cs="Open Sans"/>
          <w:shd w:val="clear" w:color="auto" w:fill="FFFFFF"/>
        </w:rPr>
        <w:t>(5) Nem jogosult szociális célú támogatásra – függetlenül a </w:t>
      </w:r>
      <w:hyperlink r:id="rId7" w:anchor="SZ2" w:history="1">
        <w:r w:rsidRPr="004D1B50">
          <w:rPr>
            <w:rStyle w:val="Hiperhivatkozs"/>
            <w:rFonts w:ascii="Arial Narrow" w:hAnsi="Arial Narrow" w:cs="Open Sans"/>
            <w:color w:val="auto"/>
            <w:u w:val="none"/>
            <w:shd w:val="clear" w:color="auto" w:fill="FFFFFF"/>
          </w:rPr>
          <w:t>2. §</w:t>
        </w:r>
      </w:hyperlink>
      <w:r w:rsidRPr="004D1B50">
        <w:rPr>
          <w:rFonts w:ascii="Arial Narrow" w:hAnsi="Arial Narrow" w:cs="Open Sans"/>
          <w:shd w:val="clear" w:color="auto" w:fill="FFFFFF"/>
        </w:rPr>
        <w:t>-ban meghatározott feltétel teljesülésétől – a kérelmező:</w:t>
      </w:r>
    </w:p>
    <w:p w14:paraId="119F5149" w14:textId="77777777" w:rsidR="004D1B50" w:rsidRPr="004D1B50" w:rsidRDefault="004D1B50" w:rsidP="004D1B50">
      <w:pPr>
        <w:spacing w:before="100" w:beforeAutospacing="1" w:after="100" w:afterAutospacing="1" w:line="240" w:lineRule="auto"/>
        <w:jc w:val="both"/>
        <w:outlineLvl w:val="1"/>
        <w:rPr>
          <w:rFonts w:ascii="Arial Narrow" w:hAnsi="Arial Narrow" w:cs="Open Sans"/>
          <w:shd w:val="clear" w:color="auto" w:fill="FFFFFF"/>
        </w:rPr>
      </w:pPr>
      <w:r w:rsidRPr="004D1B50">
        <w:rPr>
          <w:rFonts w:ascii="Arial Narrow" w:hAnsi="Arial Narrow" w:cs="Open Sans"/>
          <w:shd w:val="clear" w:color="auto" w:fill="FFFFFF"/>
        </w:rPr>
        <w:t>a) ha erdőgazdálkodó, erdőtulajdonos és az elmúlt 2 évben fakitermelést végzett,</w:t>
      </w:r>
    </w:p>
    <w:p w14:paraId="27FE1D96" w14:textId="77777777" w:rsidR="004D1B50" w:rsidRPr="004D1B50" w:rsidRDefault="004D1B50" w:rsidP="004D1B50">
      <w:pPr>
        <w:spacing w:before="100" w:beforeAutospacing="1" w:after="100" w:afterAutospacing="1" w:line="240" w:lineRule="auto"/>
        <w:jc w:val="both"/>
        <w:outlineLvl w:val="1"/>
        <w:rPr>
          <w:rFonts w:ascii="Arial Narrow" w:hAnsi="Arial Narrow" w:cs="Open Sans"/>
          <w:shd w:val="clear" w:color="auto" w:fill="FFFFFF"/>
        </w:rPr>
      </w:pPr>
      <w:r w:rsidRPr="004D1B50">
        <w:rPr>
          <w:rFonts w:ascii="Arial Narrow" w:hAnsi="Arial Narrow" w:cs="Open Sans"/>
          <w:shd w:val="clear" w:color="auto" w:fill="FFFFFF"/>
        </w:rPr>
        <w:t>b) azon ingatlan vonatkozásában, mely tűzifával egyáltalán nem fűthető</w:t>
      </w:r>
    </w:p>
    <w:p w14:paraId="5AC1C295" w14:textId="77777777" w:rsidR="004D1B50" w:rsidRPr="004D1B50" w:rsidRDefault="004D1B50" w:rsidP="004D1B50">
      <w:pPr>
        <w:spacing w:before="100" w:beforeAutospacing="1" w:after="100" w:afterAutospacing="1" w:line="240" w:lineRule="auto"/>
        <w:jc w:val="both"/>
        <w:outlineLvl w:val="1"/>
        <w:rPr>
          <w:rFonts w:ascii="Arial Narrow" w:hAnsi="Arial Narrow" w:cs="Open Sans"/>
          <w:shd w:val="clear" w:color="auto" w:fill="FFFFFF"/>
        </w:rPr>
      </w:pPr>
      <w:r w:rsidRPr="004D1B50">
        <w:rPr>
          <w:rFonts w:ascii="Arial Narrow" w:hAnsi="Arial Narrow" w:cs="Open Sans"/>
          <w:shd w:val="clear" w:color="auto" w:fill="FFFFFF"/>
        </w:rPr>
        <w:lastRenderedPageBreak/>
        <w:t>(6) Az üresen álló, nem lakott ingatlanra, amelyben életvitelszerűen senki nem él, a támogatás nem kérhető.</w:t>
      </w:r>
    </w:p>
    <w:p w14:paraId="5652A5B8" w14:textId="77777777" w:rsidR="004D1B50" w:rsidRPr="004D1B50" w:rsidRDefault="004D1B50" w:rsidP="004D1B50">
      <w:pPr>
        <w:spacing w:before="100" w:beforeAutospacing="1" w:after="100" w:afterAutospacing="1" w:line="240" w:lineRule="auto"/>
        <w:jc w:val="both"/>
        <w:outlineLvl w:val="1"/>
        <w:rPr>
          <w:rFonts w:ascii="Arial Narrow" w:hAnsi="Arial Narrow" w:cs="Open Sans"/>
          <w:shd w:val="clear" w:color="auto" w:fill="FFFFFF"/>
        </w:rPr>
      </w:pPr>
      <w:r w:rsidRPr="004D1B50">
        <w:rPr>
          <w:rFonts w:ascii="Arial Narrow" w:hAnsi="Arial Narrow" w:cs="Open Sans"/>
          <w:b/>
          <w:bCs/>
          <w:shd w:val="clear" w:color="auto" w:fill="FFFFFF"/>
        </w:rPr>
        <w:t>3.</w:t>
      </w:r>
      <w:r w:rsidRPr="004D1B50">
        <w:rPr>
          <w:rFonts w:ascii="Arial" w:hAnsi="Arial" w:cs="Arial"/>
          <w:b/>
          <w:bCs/>
          <w:shd w:val="clear" w:color="auto" w:fill="FFFFFF"/>
        </w:rPr>
        <w:t> </w:t>
      </w:r>
      <w:r w:rsidRPr="004D1B50">
        <w:rPr>
          <w:rFonts w:ascii="Arial Narrow" w:hAnsi="Arial Narrow" w:cs="Arial Narrow"/>
          <w:b/>
          <w:bCs/>
          <w:shd w:val="clear" w:color="auto" w:fill="FFFFFF"/>
        </w:rPr>
        <w:t>§</w:t>
      </w:r>
      <w:r w:rsidRPr="004D1B50">
        <w:rPr>
          <w:rFonts w:ascii="Arial Narrow" w:hAnsi="Arial Narrow" w:cs="Open Sans"/>
          <w:shd w:val="clear" w:color="auto" w:fill="FFFFFF"/>
        </w:rPr>
        <w:t> (1) A támogatás megállapítása iránti eljárás e rendelet </w:t>
      </w:r>
      <w:hyperlink r:id="rId8" w:anchor="ME1" w:history="1">
        <w:r w:rsidRPr="004D1B50">
          <w:rPr>
            <w:rStyle w:val="Hiperhivatkozs"/>
            <w:rFonts w:ascii="Arial Narrow" w:hAnsi="Arial Narrow" w:cs="Open Sans"/>
            <w:color w:val="auto"/>
            <w:shd w:val="clear" w:color="auto" w:fill="FFFFFF"/>
          </w:rPr>
          <w:t>1. melléklet</w:t>
        </w:r>
      </w:hyperlink>
      <w:r w:rsidRPr="004D1B50">
        <w:rPr>
          <w:rFonts w:ascii="Arial Narrow" w:hAnsi="Arial Narrow" w:cs="Open Sans"/>
          <w:shd w:val="clear" w:color="auto" w:fill="FFFFFF"/>
        </w:rPr>
        <w:t>e szerinti kérelemre indul.</w:t>
      </w:r>
    </w:p>
    <w:p w14:paraId="3BAC6AA5" w14:textId="77777777" w:rsidR="004D1B50" w:rsidRPr="004D1B50" w:rsidRDefault="004D1B50" w:rsidP="004D1B50">
      <w:pPr>
        <w:spacing w:before="100" w:beforeAutospacing="1" w:after="100" w:afterAutospacing="1" w:line="240" w:lineRule="auto"/>
        <w:jc w:val="both"/>
        <w:outlineLvl w:val="1"/>
        <w:rPr>
          <w:rFonts w:ascii="Arial Narrow" w:hAnsi="Arial Narrow" w:cs="Open Sans"/>
          <w:shd w:val="clear" w:color="auto" w:fill="FFFFFF"/>
        </w:rPr>
      </w:pPr>
      <w:r w:rsidRPr="004D1B50">
        <w:rPr>
          <w:rFonts w:ascii="Arial Narrow" w:hAnsi="Arial Narrow" w:cs="Open Sans"/>
          <w:shd w:val="clear" w:color="auto" w:fill="FFFFFF"/>
        </w:rPr>
        <w:t xml:space="preserve">(2) A kérelmeket </w:t>
      </w:r>
      <w:r w:rsidRPr="004D1B50">
        <w:rPr>
          <w:rFonts w:ascii="Arial Narrow" w:hAnsi="Arial Narrow" w:cs="Open Sans"/>
          <w:b/>
          <w:bCs/>
          <w:u w:val="single"/>
          <w:shd w:val="clear" w:color="auto" w:fill="FFFFFF"/>
        </w:rPr>
        <w:t>2023. október 6. napjáig folyamatosan</w:t>
      </w:r>
      <w:r w:rsidRPr="004D1B50">
        <w:rPr>
          <w:rFonts w:ascii="Arial Narrow" w:hAnsi="Arial Narrow" w:cs="Open Sans"/>
          <w:shd w:val="clear" w:color="auto" w:fill="FFFFFF"/>
        </w:rPr>
        <w:t xml:space="preserve"> lehet a Zalaszentmihályi Közös Önkormányzati Hivatalban benyújtani.</w:t>
      </w:r>
    </w:p>
    <w:p w14:paraId="60841DDF" w14:textId="77777777" w:rsidR="004D1B50" w:rsidRPr="004D1B50" w:rsidRDefault="004D1B50" w:rsidP="004D1B50">
      <w:pPr>
        <w:spacing w:before="100" w:beforeAutospacing="1" w:after="100" w:afterAutospacing="1" w:line="240" w:lineRule="auto"/>
        <w:jc w:val="both"/>
        <w:outlineLvl w:val="1"/>
        <w:rPr>
          <w:rFonts w:ascii="Arial Narrow" w:hAnsi="Arial Narrow" w:cs="Open Sans"/>
          <w:shd w:val="clear" w:color="auto" w:fill="FFFFFF"/>
        </w:rPr>
      </w:pPr>
      <w:r w:rsidRPr="004D1B50">
        <w:rPr>
          <w:rFonts w:ascii="Arial Narrow" w:hAnsi="Arial Narrow" w:cs="Open Sans"/>
          <w:shd w:val="clear" w:color="auto" w:fill="FFFFFF"/>
        </w:rPr>
        <w:t>(3) A kérelmek elbírálása a képviselő-testület hatáskörébe tartozik, aki a támogatásról legkésőbb a kérelem benyújtására nyitva álló határidő lejártától számított 30 napon belül dönt.</w:t>
      </w:r>
    </w:p>
    <w:p w14:paraId="477ADD5C" w14:textId="77777777" w:rsidR="004D1B50" w:rsidRPr="004D1B50" w:rsidRDefault="004D1B50" w:rsidP="004D1B50">
      <w:pPr>
        <w:spacing w:before="100" w:beforeAutospacing="1" w:after="100" w:afterAutospacing="1" w:line="240" w:lineRule="auto"/>
        <w:jc w:val="both"/>
        <w:outlineLvl w:val="1"/>
        <w:rPr>
          <w:rFonts w:ascii="Arial Narrow" w:hAnsi="Arial Narrow" w:cs="Open Sans"/>
          <w:shd w:val="clear" w:color="auto" w:fill="FFFFFF"/>
        </w:rPr>
      </w:pPr>
      <w:r w:rsidRPr="004D1B50">
        <w:rPr>
          <w:rFonts w:ascii="Arial Narrow" w:hAnsi="Arial Narrow" w:cs="Open Sans"/>
          <w:shd w:val="clear" w:color="auto" w:fill="FFFFFF"/>
        </w:rPr>
        <w:t>(4) A tűzifa átvételét a jogosult e rendelet </w:t>
      </w:r>
      <w:hyperlink r:id="rId9" w:anchor="ME2" w:history="1">
        <w:r w:rsidRPr="004D1B50">
          <w:rPr>
            <w:rStyle w:val="Hiperhivatkozs"/>
            <w:rFonts w:ascii="Arial Narrow" w:hAnsi="Arial Narrow" w:cs="Open Sans"/>
            <w:color w:val="auto"/>
            <w:shd w:val="clear" w:color="auto" w:fill="FFFFFF"/>
          </w:rPr>
          <w:t>2. melléklet</w:t>
        </w:r>
      </w:hyperlink>
      <w:r w:rsidRPr="004D1B50">
        <w:rPr>
          <w:rFonts w:ascii="Arial Narrow" w:hAnsi="Arial Narrow" w:cs="Open Sans"/>
          <w:shd w:val="clear" w:color="auto" w:fill="FFFFFF"/>
        </w:rPr>
        <w:t>ét képező átvételi elismervény aláírásával igazolja.</w:t>
      </w:r>
    </w:p>
    <w:p w14:paraId="4F8AFB19" w14:textId="77777777" w:rsidR="004D1B50" w:rsidRPr="004D1B50" w:rsidRDefault="004D1B50" w:rsidP="004D1B50">
      <w:pPr>
        <w:spacing w:before="100" w:beforeAutospacing="1" w:after="100" w:afterAutospacing="1" w:line="240" w:lineRule="auto"/>
        <w:jc w:val="both"/>
        <w:outlineLvl w:val="1"/>
        <w:rPr>
          <w:rFonts w:ascii="Arial Narrow" w:hAnsi="Arial Narrow" w:cs="Open Sans"/>
          <w:shd w:val="clear" w:color="auto" w:fill="FFFFFF"/>
        </w:rPr>
      </w:pPr>
      <w:r w:rsidRPr="004D1B50">
        <w:rPr>
          <w:rFonts w:ascii="Arial Narrow" w:hAnsi="Arial Narrow" w:cs="Open Sans"/>
          <w:shd w:val="clear" w:color="auto" w:fill="FFFFFF"/>
        </w:rPr>
        <w:t>(5) A támogatás forrása az Önkormányzat számára megállapított támogatás, valamint saját költségvetési előirányzata.</w:t>
      </w:r>
    </w:p>
    <w:p w14:paraId="21CFBE68" w14:textId="77777777" w:rsidR="004D1B50" w:rsidRPr="004D1B50" w:rsidRDefault="004D1B50" w:rsidP="004D1B50">
      <w:pPr>
        <w:spacing w:before="100" w:beforeAutospacing="1" w:after="100" w:afterAutospacing="1" w:line="240" w:lineRule="auto"/>
        <w:jc w:val="both"/>
        <w:outlineLvl w:val="1"/>
        <w:rPr>
          <w:rFonts w:ascii="Arial Narrow" w:hAnsi="Arial Narrow" w:cs="Open Sans"/>
          <w:shd w:val="clear" w:color="auto" w:fill="FFFFFF"/>
        </w:rPr>
      </w:pPr>
      <w:r w:rsidRPr="004D1B50">
        <w:rPr>
          <w:rFonts w:ascii="Arial Narrow" w:hAnsi="Arial Narrow" w:cs="Open Sans"/>
          <w:shd w:val="clear" w:color="auto" w:fill="FFFFFF"/>
        </w:rPr>
        <w:t>(6) A forrás felhasználását követően a kérelmeket – függetlenül attól, hogy azok a </w:t>
      </w:r>
      <w:hyperlink r:id="rId10" w:anchor="SZ2" w:history="1">
        <w:r w:rsidRPr="004D1B50">
          <w:rPr>
            <w:rStyle w:val="Hiperhivatkozs"/>
            <w:rFonts w:ascii="Arial Narrow" w:hAnsi="Arial Narrow" w:cs="Open Sans"/>
            <w:color w:val="auto"/>
            <w:u w:val="none"/>
            <w:shd w:val="clear" w:color="auto" w:fill="FFFFFF"/>
          </w:rPr>
          <w:t>2. §</w:t>
        </w:r>
      </w:hyperlink>
      <w:r w:rsidRPr="004D1B50">
        <w:rPr>
          <w:rFonts w:ascii="Arial Narrow" w:hAnsi="Arial Narrow" w:cs="Open Sans"/>
          <w:shd w:val="clear" w:color="auto" w:fill="FFFFFF"/>
        </w:rPr>
        <w:t>-ban meghatározott feltételeknek megfelelnek – el kell utasítani.</w:t>
      </w:r>
    </w:p>
    <w:p w14:paraId="1080AAAB" w14:textId="77777777" w:rsidR="0018560E" w:rsidRPr="005C2AFA" w:rsidRDefault="0018560E" w:rsidP="0021161D">
      <w:pPr>
        <w:spacing w:before="100" w:beforeAutospacing="1" w:after="100" w:afterAutospacing="1" w:line="240" w:lineRule="auto"/>
        <w:jc w:val="both"/>
        <w:outlineLvl w:val="1"/>
        <w:rPr>
          <w:rFonts w:ascii="Arial Narrow" w:hAnsi="Arial Narrow" w:cs="Open Sans"/>
          <w:sz w:val="24"/>
          <w:szCs w:val="24"/>
          <w:shd w:val="clear" w:color="auto" w:fill="FFFFFF"/>
        </w:rPr>
      </w:pPr>
    </w:p>
    <w:p w14:paraId="392E438A" w14:textId="571D3BEB" w:rsidR="00CB723D" w:rsidRPr="0018560E" w:rsidRDefault="00CB723D" w:rsidP="0021161D">
      <w:pPr>
        <w:spacing w:before="100" w:beforeAutospacing="1" w:after="100" w:afterAutospacing="1" w:line="240" w:lineRule="auto"/>
        <w:jc w:val="both"/>
        <w:outlineLvl w:val="1"/>
        <w:rPr>
          <w:rFonts w:ascii="Arial Narrow" w:hAnsi="Arial Narrow" w:cs="Open Sans"/>
          <w:b/>
          <w:bCs/>
          <w:sz w:val="28"/>
          <w:szCs w:val="28"/>
          <w:shd w:val="clear" w:color="auto" w:fill="FFFFFF"/>
        </w:rPr>
      </w:pPr>
      <w:r w:rsidRPr="0018560E">
        <w:rPr>
          <w:rFonts w:ascii="Arial Narrow" w:hAnsi="Arial Narrow" w:cs="Open Sans"/>
          <w:b/>
          <w:bCs/>
          <w:sz w:val="28"/>
          <w:szCs w:val="28"/>
          <w:shd w:val="clear" w:color="auto" w:fill="FFFFFF"/>
        </w:rPr>
        <w:t xml:space="preserve">A támogatás igénylésével kapcsolatos tájékoztatás, illetve kérelem nyomtatvány a Zalaszentmihályi Közös Önkormányzati Hivatalban </w:t>
      </w:r>
      <w:r w:rsidR="006A75A5" w:rsidRPr="0018560E">
        <w:rPr>
          <w:rFonts w:ascii="Arial Narrow" w:hAnsi="Arial Narrow" w:cs="Open Sans"/>
          <w:b/>
          <w:bCs/>
          <w:sz w:val="28"/>
          <w:szCs w:val="28"/>
          <w:shd w:val="clear" w:color="auto" w:fill="FFFFFF"/>
        </w:rPr>
        <w:t xml:space="preserve">személyesen, vagy a 92/368-081-es telefonszámon </w:t>
      </w:r>
      <w:r w:rsidRPr="0018560E">
        <w:rPr>
          <w:rFonts w:ascii="Arial Narrow" w:hAnsi="Arial Narrow" w:cs="Open Sans"/>
          <w:b/>
          <w:bCs/>
          <w:sz w:val="28"/>
          <w:szCs w:val="28"/>
          <w:shd w:val="clear" w:color="auto" w:fill="FFFFFF"/>
        </w:rPr>
        <w:t>kérhető.</w:t>
      </w:r>
    </w:p>
    <w:p w14:paraId="6CDB2229" w14:textId="2DBA5F1B" w:rsidR="00CB723D" w:rsidRPr="005C2AFA" w:rsidRDefault="00CB723D" w:rsidP="0021161D">
      <w:pPr>
        <w:spacing w:before="100" w:beforeAutospacing="1" w:after="100" w:afterAutospacing="1" w:line="240" w:lineRule="auto"/>
        <w:jc w:val="both"/>
        <w:outlineLvl w:val="1"/>
        <w:rPr>
          <w:rFonts w:ascii="Arial Narrow" w:hAnsi="Arial Narrow" w:cs="Open Sans"/>
          <w:sz w:val="24"/>
          <w:szCs w:val="24"/>
          <w:shd w:val="clear" w:color="auto" w:fill="FFFFFF"/>
        </w:rPr>
      </w:pPr>
    </w:p>
    <w:p w14:paraId="61DF4AF9" w14:textId="3A20DD0A" w:rsidR="00CB723D" w:rsidRDefault="00CB723D" w:rsidP="0021161D">
      <w:pPr>
        <w:spacing w:before="100" w:beforeAutospacing="1" w:after="100" w:afterAutospacing="1" w:line="240" w:lineRule="auto"/>
        <w:jc w:val="both"/>
        <w:outlineLvl w:val="1"/>
        <w:rPr>
          <w:rFonts w:ascii="Arial Narrow" w:hAnsi="Arial Narrow" w:cs="Open Sans"/>
          <w:sz w:val="24"/>
          <w:szCs w:val="24"/>
          <w:shd w:val="clear" w:color="auto" w:fill="FFFFFF"/>
        </w:rPr>
      </w:pPr>
      <w:r w:rsidRPr="005C2AFA">
        <w:rPr>
          <w:rFonts w:ascii="Arial Narrow" w:hAnsi="Arial Narrow" w:cs="Open Sans"/>
          <w:sz w:val="24"/>
          <w:szCs w:val="24"/>
          <w:shd w:val="clear" w:color="auto" w:fill="FFFFFF"/>
        </w:rPr>
        <w:t>Zalaszentmihály, 202</w:t>
      </w:r>
      <w:r w:rsidR="005C2AFA">
        <w:rPr>
          <w:rFonts w:ascii="Arial Narrow" w:hAnsi="Arial Narrow" w:cs="Open Sans"/>
          <w:sz w:val="24"/>
          <w:szCs w:val="24"/>
          <w:shd w:val="clear" w:color="auto" w:fill="FFFFFF"/>
        </w:rPr>
        <w:t>3. szeptember 22.</w:t>
      </w:r>
    </w:p>
    <w:p w14:paraId="57D2E38A" w14:textId="77777777" w:rsidR="005C2AFA" w:rsidRPr="005C2AFA" w:rsidRDefault="005C2AFA" w:rsidP="0021161D">
      <w:pPr>
        <w:spacing w:before="100" w:beforeAutospacing="1" w:after="100" w:afterAutospacing="1" w:line="240" w:lineRule="auto"/>
        <w:jc w:val="both"/>
        <w:outlineLvl w:val="1"/>
        <w:rPr>
          <w:rFonts w:ascii="Arial Narrow" w:hAnsi="Arial Narrow" w:cs="Open Sans"/>
          <w:sz w:val="24"/>
          <w:szCs w:val="24"/>
          <w:shd w:val="clear" w:color="auto" w:fill="FFFFFF"/>
        </w:rPr>
      </w:pPr>
    </w:p>
    <w:p w14:paraId="324A5AED" w14:textId="0C81C55F" w:rsidR="00CB723D" w:rsidRPr="005C2AFA" w:rsidRDefault="00CB723D" w:rsidP="005C2AFA">
      <w:pPr>
        <w:pStyle w:val="Nincstrkz"/>
        <w:rPr>
          <w:shd w:val="clear" w:color="auto" w:fill="FFFFFF"/>
        </w:rPr>
      </w:pPr>
      <w:r w:rsidRPr="005C2AFA">
        <w:rPr>
          <w:shd w:val="clear" w:color="auto" w:fill="FFFFFF"/>
        </w:rPr>
        <w:tab/>
      </w:r>
      <w:r w:rsidRPr="005C2AFA">
        <w:rPr>
          <w:shd w:val="clear" w:color="auto" w:fill="FFFFFF"/>
        </w:rPr>
        <w:tab/>
      </w:r>
      <w:r w:rsidRPr="005C2AFA">
        <w:rPr>
          <w:shd w:val="clear" w:color="auto" w:fill="FFFFFF"/>
        </w:rPr>
        <w:tab/>
      </w:r>
      <w:r w:rsidRPr="005C2AFA">
        <w:rPr>
          <w:shd w:val="clear" w:color="auto" w:fill="FFFFFF"/>
        </w:rPr>
        <w:tab/>
      </w:r>
      <w:r w:rsidRPr="005C2AFA">
        <w:rPr>
          <w:shd w:val="clear" w:color="auto" w:fill="FFFFFF"/>
        </w:rPr>
        <w:tab/>
      </w:r>
      <w:r w:rsidRPr="005C2AFA">
        <w:rPr>
          <w:shd w:val="clear" w:color="auto" w:fill="FFFFFF"/>
        </w:rPr>
        <w:tab/>
      </w:r>
      <w:r w:rsidRPr="005C2AFA">
        <w:rPr>
          <w:shd w:val="clear" w:color="auto" w:fill="FFFFFF"/>
        </w:rPr>
        <w:tab/>
      </w:r>
      <w:r w:rsidRPr="005C2AFA">
        <w:rPr>
          <w:shd w:val="clear" w:color="auto" w:fill="FFFFFF"/>
        </w:rPr>
        <w:tab/>
        <w:t>dr. Ujj-Hospely Eszter</w:t>
      </w:r>
      <w:r w:rsidR="00CD5CB4">
        <w:rPr>
          <w:shd w:val="clear" w:color="auto" w:fill="FFFFFF"/>
        </w:rPr>
        <w:t xml:space="preserve"> sk.</w:t>
      </w:r>
    </w:p>
    <w:p w14:paraId="199CAA1F" w14:textId="52490770" w:rsidR="00CB723D" w:rsidRPr="005C2AFA" w:rsidRDefault="00CB723D" w:rsidP="005C2AFA">
      <w:pPr>
        <w:pStyle w:val="Nincstrkz"/>
        <w:rPr>
          <w:shd w:val="clear" w:color="auto" w:fill="FFFFFF"/>
        </w:rPr>
      </w:pPr>
      <w:r w:rsidRPr="005C2AFA">
        <w:rPr>
          <w:shd w:val="clear" w:color="auto" w:fill="FFFFFF"/>
        </w:rPr>
        <w:tab/>
      </w:r>
      <w:r w:rsidRPr="005C2AFA">
        <w:rPr>
          <w:shd w:val="clear" w:color="auto" w:fill="FFFFFF"/>
        </w:rPr>
        <w:tab/>
      </w:r>
      <w:r w:rsidRPr="005C2AFA">
        <w:rPr>
          <w:shd w:val="clear" w:color="auto" w:fill="FFFFFF"/>
        </w:rPr>
        <w:tab/>
      </w:r>
      <w:r w:rsidRPr="005C2AFA">
        <w:rPr>
          <w:shd w:val="clear" w:color="auto" w:fill="FFFFFF"/>
        </w:rPr>
        <w:tab/>
      </w:r>
      <w:r w:rsidRPr="005C2AFA">
        <w:rPr>
          <w:shd w:val="clear" w:color="auto" w:fill="FFFFFF"/>
        </w:rPr>
        <w:tab/>
      </w:r>
      <w:r w:rsidRPr="005C2AFA">
        <w:rPr>
          <w:shd w:val="clear" w:color="auto" w:fill="FFFFFF"/>
        </w:rPr>
        <w:tab/>
      </w:r>
      <w:r w:rsidRPr="005C2AFA">
        <w:rPr>
          <w:shd w:val="clear" w:color="auto" w:fill="FFFFFF"/>
        </w:rPr>
        <w:tab/>
      </w:r>
      <w:r w:rsidRPr="005C2AFA">
        <w:rPr>
          <w:shd w:val="clear" w:color="auto" w:fill="FFFFFF"/>
        </w:rPr>
        <w:tab/>
      </w:r>
      <w:r w:rsidRPr="005C2AFA">
        <w:rPr>
          <w:shd w:val="clear" w:color="auto" w:fill="FFFFFF"/>
        </w:rPr>
        <w:tab/>
        <w:t>jegyző</w:t>
      </w:r>
    </w:p>
    <w:sectPr w:rsidR="00CB723D" w:rsidRPr="005C2AFA" w:rsidSect="005C2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B1ACE"/>
    <w:multiLevelType w:val="hybridMultilevel"/>
    <w:tmpl w:val="709EEF12"/>
    <w:lvl w:ilvl="0" w:tplc="4A02A6A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563BB"/>
    <w:multiLevelType w:val="multilevel"/>
    <w:tmpl w:val="83666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6B4597"/>
    <w:multiLevelType w:val="hybridMultilevel"/>
    <w:tmpl w:val="5C06E352"/>
    <w:lvl w:ilvl="0" w:tplc="29C6DEB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8197991">
    <w:abstractNumId w:val="1"/>
  </w:num>
  <w:num w:numId="2" w16cid:durableId="1698701698">
    <w:abstractNumId w:val="2"/>
  </w:num>
  <w:num w:numId="3" w16cid:durableId="1573200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ABF"/>
    <w:rsid w:val="0006326B"/>
    <w:rsid w:val="000E44F3"/>
    <w:rsid w:val="001153AE"/>
    <w:rsid w:val="0018560E"/>
    <w:rsid w:val="001B7874"/>
    <w:rsid w:val="0021161D"/>
    <w:rsid w:val="002E463C"/>
    <w:rsid w:val="00331718"/>
    <w:rsid w:val="00336D1B"/>
    <w:rsid w:val="00383ABF"/>
    <w:rsid w:val="003D5F27"/>
    <w:rsid w:val="003F58F9"/>
    <w:rsid w:val="004968B3"/>
    <w:rsid w:val="004D1B50"/>
    <w:rsid w:val="004F295B"/>
    <w:rsid w:val="0050508E"/>
    <w:rsid w:val="00521FF8"/>
    <w:rsid w:val="00577EF8"/>
    <w:rsid w:val="00580384"/>
    <w:rsid w:val="005C2AFA"/>
    <w:rsid w:val="006347CB"/>
    <w:rsid w:val="00676FB7"/>
    <w:rsid w:val="006A75A5"/>
    <w:rsid w:val="00740C1F"/>
    <w:rsid w:val="0075360C"/>
    <w:rsid w:val="00983301"/>
    <w:rsid w:val="00A0500E"/>
    <w:rsid w:val="00A12F2E"/>
    <w:rsid w:val="00B047E4"/>
    <w:rsid w:val="00C650A9"/>
    <w:rsid w:val="00C65C6B"/>
    <w:rsid w:val="00CB723D"/>
    <w:rsid w:val="00CC209F"/>
    <w:rsid w:val="00CD5CB4"/>
    <w:rsid w:val="00D911D0"/>
    <w:rsid w:val="00DC5869"/>
    <w:rsid w:val="00DD0680"/>
    <w:rsid w:val="00E43792"/>
    <w:rsid w:val="00F154B3"/>
    <w:rsid w:val="00F66C11"/>
    <w:rsid w:val="00FF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4B985"/>
  <w15:chartTrackingRefBased/>
  <w15:docId w15:val="{E6132581-9121-40A1-BE83-A1CF0C72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66C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x2h-tartalom">
    <w:name w:val="x2h-tartalom"/>
    <w:basedOn w:val="Norml"/>
    <w:rsid w:val="00F6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x2h-szakasz-sorszam">
    <w:name w:val="x2h-szakasz-sorszam"/>
    <w:basedOn w:val="Bekezdsalapbettpusa"/>
    <w:rsid w:val="00F66C11"/>
  </w:style>
  <w:style w:type="character" w:styleId="Hiperhivatkozs">
    <w:name w:val="Hyperlink"/>
    <w:basedOn w:val="Bekezdsalapbettpusa"/>
    <w:unhideWhenUsed/>
    <w:rsid w:val="00F66C11"/>
    <w:rPr>
      <w:color w:val="0000FF"/>
      <w:u w:val="single"/>
    </w:rPr>
  </w:style>
  <w:style w:type="character" w:customStyle="1" w:styleId="x2h-felsorolas">
    <w:name w:val="x2h-felsorolas"/>
    <w:basedOn w:val="Bekezdsalapbettpusa"/>
    <w:rsid w:val="00F66C11"/>
  </w:style>
  <w:style w:type="character" w:customStyle="1" w:styleId="Cmsor1Char">
    <w:name w:val="Címsor 1 Char"/>
    <w:basedOn w:val="Bekezdsalapbettpusa"/>
    <w:link w:val="Cmsor1"/>
    <w:uiPriority w:val="9"/>
    <w:rsid w:val="00F66C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lWeb">
    <w:name w:val="Normal (Web)"/>
    <w:basedOn w:val="Norml"/>
    <w:uiPriority w:val="99"/>
    <w:unhideWhenUsed/>
    <w:rsid w:val="00DD0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D0680"/>
    <w:rPr>
      <w:b/>
      <w:bCs/>
    </w:rPr>
  </w:style>
  <w:style w:type="character" w:styleId="Feloldatlanmegemlts">
    <w:name w:val="Unresolved Mention"/>
    <w:basedOn w:val="Bekezdsalapbettpusa"/>
    <w:uiPriority w:val="99"/>
    <w:semiHidden/>
    <w:unhideWhenUsed/>
    <w:rsid w:val="00A12F2E"/>
    <w:rPr>
      <w:color w:val="605E5C"/>
      <w:shd w:val="clear" w:color="auto" w:fill="E1DFDD"/>
    </w:rPr>
  </w:style>
  <w:style w:type="table" w:customStyle="1" w:styleId="Rcsostblzat1">
    <w:name w:val="Rácsos táblázat1"/>
    <w:basedOn w:val="Normltblzat"/>
    <w:next w:val="Rcsostblzat"/>
    <w:uiPriority w:val="39"/>
    <w:rsid w:val="00C65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C65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CB72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.njt.hu/eli/v01/437255/r/2023/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.njt.hu/eli/v01/437255/r/2023/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jt.hu/jogszabaly/1997-31-00-00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gazgatas@zelkanet.hu" TargetMode="External"/><Relationship Id="rId10" Type="http://schemas.openxmlformats.org/officeDocument/2006/relationships/hyperlink" Target="https://or.njt.hu/eli/v01/437255/r/2023/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.njt.hu/eli/v01/437255/r/2023/8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492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Körjegyzőség Zalaszentmihály</dc:creator>
  <cp:keywords/>
  <dc:description/>
  <cp:lastModifiedBy>Zalaszentmihály Önkormányzat</cp:lastModifiedBy>
  <cp:revision>12</cp:revision>
  <dcterms:created xsi:type="dcterms:W3CDTF">2023-09-21T06:50:00Z</dcterms:created>
  <dcterms:modified xsi:type="dcterms:W3CDTF">2023-09-22T08:35:00Z</dcterms:modified>
</cp:coreProperties>
</file>