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9844" w14:textId="77777777" w:rsidR="003014B0" w:rsidRDefault="003014B0" w:rsidP="003014B0">
      <w:pPr>
        <w:shd w:val="pct12" w:color="auto" w:fill="auto"/>
        <w:jc w:val="center"/>
        <w:rPr>
          <w:rFonts w:ascii="Arial Narrow" w:hAnsi="Arial Narrow"/>
          <w:b w:val="0"/>
          <w:szCs w:val="24"/>
        </w:rPr>
      </w:pPr>
    </w:p>
    <w:p w14:paraId="0B3B3C1A" w14:textId="77777777" w:rsidR="003014B0" w:rsidRDefault="003014B0" w:rsidP="003014B0">
      <w:pPr>
        <w:shd w:val="pct12" w:color="auto" w:fill="auto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Zalaszentmihályi Közös Önkormányzati Hivatal</w:t>
      </w:r>
    </w:p>
    <w:p w14:paraId="7A7D6B49" w14:textId="77777777" w:rsidR="003014B0" w:rsidRDefault="003014B0" w:rsidP="003014B0">
      <w:pPr>
        <w:shd w:val="pct12" w:color="auto" w:fill="auto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sym w:font="Wingdings" w:char="F02A"/>
      </w:r>
      <w:r>
        <w:rPr>
          <w:rFonts w:ascii="Arial Narrow" w:hAnsi="Arial Narrow"/>
          <w:szCs w:val="24"/>
        </w:rPr>
        <w:t xml:space="preserve"> Zalaszentmihály, Jókai u. 3. </w:t>
      </w:r>
    </w:p>
    <w:p w14:paraId="3889D86A" w14:textId="0B2F5001" w:rsidR="003014B0" w:rsidRDefault="003014B0" w:rsidP="003014B0">
      <w:pPr>
        <w:shd w:val="pct12" w:color="auto" w:fill="auto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sym w:font="Wingdings" w:char="F028"/>
      </w:r>
      <w:r>
        <w:rPr>
          <w:rFonts w:ascii="Arial Narrow" w:hAnsi="Arial Narrow"/>
          <w:szCs w:val="24"/>
        </w:rPr>
        <w:t>: 92/368-081.</w:t>
      </w:r>
    </w:p>
    <w:p w14:paraId="1B402EF4" w14:textId="77777777" w:rsidR="003014B0" w:rsidRDefault="003014B0" w:rsidP="003014B0">
      <w:pPr>
        <w:shd w:val="pct12" w:color="auto" w:fill="auto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E-mail: </w:t>
      </w:r>
      <w:hyperlink r:id="rId4" w:history="1">
        <w:r>
          <w:rPr>
            <w:rStyle w:val="Hiperhivatkozs"/>
            <w:rFonts w:ascii="Arial Narrow" w:hAnsi="Arial Narrow"/>
            <w:szCs w:val="24"/>
          </w:rPr>
          <w:t>igazgatas@zelkanet.hu</w:t>
        </w:r>
      </w:hyperlink>
    </w:p>
    <w:p w14:paraId="08561552" w14:textId="77777777" w:rsidR="003014B0" w:rsidRDefault="003014B0" w:rsidP="003014B0">
      <w:pPr>
        <w:shd w:val="pct12" w:color="auto" w:fill="auto"/>
        <w:jc w:val="center"/>
        <w:rPr>
          <w:rFonts w:ascii="Arial Narrow" w:hAnsi="Arial Narrow"/>
          <w:szCs w:val="24"/>
        </w:rPr>
      </w:pPr>
    </w:p>
    <w:p w14:paraId="697C939F" w14:textId="1E0B838A" w:rsidR="003014B0" w:rsidRDefault="003014B0" w:rsidP="003014B0">
      <w:pPr>
        <w:rPr>
          <w:rFonts w:ascii="Arial Narrow" w:hAnsi="Arial Narrow"/>
          <w:b w:val="0"/>
          <w:szCs w:val="24"/>
          <w:u w:val="single"/>
        </w:rPr>
      </w:pPr>
    </w:p>
    <w:p w14:paraId="28BF2284" w14:textId="77777777" w:rsidR="009A56BB" w:rsidRDefault="009A56BB" w:rsidP="003014B0">
      <w:pPr>
        <w:rPr>
          <w:rFonts w:ascii="Arial Narrow" w:hAnsi="Arial Narrow"/>
          <w:b w:val="0"/>
          <w:szCs w:val="24"/>
          <w:u w:val="single"/>
        </w:rPr>
      </w:pPr>
    </w:p>
    <w:p w14:paraId="71F70DBC" w14:textId="63D9BCE1" w:rsidR="003014B0" w:rsidRPr="008A65FD" w:rsidRDefault="008A65FD" w:rsidP="003014B0">
      <w:pPr>
        <w:jc w:val="both"/>
        <w:rPr>
          <w:rFonts w:ascii="Arial Narrow" w:hAnsi="Arial Narrow"/>
          <w:b w:val="0"/>
          <w:bCs/>
          <w:szCs w:val="24"/>
        </w:rPr>
      </w:pPr>
      <w:r w:rsidRPr="008A65FD">
        <w:rPr>
          <w:rFonts w:ascii="Arial Narrow" w:hAnsi="Arial Narrow"/>
          <w:b w:val="0"/>
          <w:bCs/>
          <w:szCs w:val="24"/>
        </w:rPr>
        <w:t>Tisztelt Zalaszentmihályi Lakosok!</w:t>
      </w:r>
    </w:p>
    <w:p w14:paraId="4FA1B96F" w14:textId="77777777" w:rsidR="008A65FD" w:rsidRPr="008A65FD" w:rsidRDefault="008A65FD" w:rsidP="003014B0">
      <w:pPr>
        <w:jc w:val="both"/>
        <w:rPr>
          <w:rFonts w:ascii="Arial Narrow" w:hAnsi="Arial Narrow"/>
          <w:b w:val="0"/>
          <w:bCs/>
          <w:szCs w:val="24"/>
        </w:rPr>
      </w:pPr>
    </w:p>
    <w:p w14:paraId="4AC88703" w14:textId="3F83DBCE" w:rsidR="008A65FD" w:rsidRPr="008A65FD" w:rsidRDefault="00D07B92" w:rsidP="003014B0">
      <w:pPr>
        <w:jc w:val="both"/>
        <w:rPr>
          <w:rFonts w:ascii="Arial Narrow" w:hAnsi="Arial Narrow"/>
          <w:b w:val="0"/>
          <w:bCs/>
          <w:szCs w:val="24"/>
        </w:rPr>
      </w:pPr>
      <w:r>
        <w:rPr>
          <w:rFonts w:ascii="Arial Narrow" w:hAnsi="Arial Narrow"/>
          <w:b w:val="0"/>
          <w:bCs/>
          <w:szCs w:val="24"/>
        </w:rPr>
        <w:t xml:space="preserve">Felhívjuk a Tisztelt Lakosok figyelmét, hogy </w:t>
      </w:r>
      <w:r w:rsidR="008A65FD" w:rsidRPr="008A65FD">
        <w:rPr>
          <w:rFonts w:ascii="Arial Narrow" w:hAnsi="Arial Narrow"/>
          <w:b w:val="0"/>
          <w:bCs/>
          <w:szCs w:val="24"/>
        </w:rPr>
        <w:t>Zalaszentmihály Község Önkormányzata Képviselő-testületének a hulladékgazdálkodásról szóló hatályos 8/2016.(VII.4.) számú rendelete az alábbiak szerint rendelkezik az avar és a kerti hulladék égetésének szabályiról:</w:t>
      </w:r>
    </w:p>
    <w:p w14:paraId="05A18DE3" w14:textId="77777777" w:rsidR="008A65FD" w:rsidRPr="008A65FD" w:rsidRDefault="008A65FD" w:rsidP="008A65FD">
      <w:pPr>
        <w:spacing w:after="160" w:line="259" w:lineRule="auto"/>
        <w:jc w:val="center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</w:p>
    <w:p w14:paraId="21CCE375" w14:textId="77777777" w:rsidR="008A65FD" w:rsidRPr="008A65FD" w:rsidRDefault="008A65FD" w:rsidP="008A65FD">
      <w:pPr>
        <w:spacing w:after="160" w:line="259" w:lineRule="auto"/>
        <w:jc w:val="center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9. Avar és kerti hulladékok égetésének szabályai</w:t>
      </w:r>
    </w:p>
    <w:p w14:paraId="4C3EB680" w14:textId="77777777" w:rsidR="008A65FD" w:rsidRPr="008A65FD" w:rsidRDefault="008A65FD" w:rsidP="008A65FD">
      <w:pPr>
        <w:spacing w:after="160" w:line="259" w:lineRule="auto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27. § Avar és kerti hulladék ártalmatlanítás szabályai</w:t>
      </w:r>
    </w:p>
    <w:p w14:paraId="1CEC32C8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1. Avar és kerti hulladék megsemmisítése elsősorban helyben történő komposztálással történhet.</w:t>
      </w:r>
    </w:p>
    <w:p w14:paraId="2C64D3D0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(2) Égetéssel csak a nem komposztálható (nem lebomló)-, illetve a komposztálásra alkalmatlan (pl. vírusos, baktériumos, gombás vagy egyéb fertőzött) avar és kerti hulladék ártalmatlanítható. Fák, cserjék tűzelhalásos betegségekor /</w:t>
      </w:r>
      <w:proofErr w:type="spellStart"/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Erwinia</w:t>
      </w:r>
      <w:proofErr w:type="spellEnd"/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amylovora</w:t>
      </w:r>
      <w:proofErr w:type="spellEnd"/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/ a Zala Megyei Mezőgazdasági, Szakigazgatási Hivatal Növény és Talajvédelmi Igazgatóság előírásai szerint kell eljárni.</w:t>
      </w:r>
    </w:p>
    <w:p w14:paraId="331E8C09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(3) Tilos égetni egészségügyi és gyermekintézmények, szociális gondozók, nyitott sportlétesítmények 100 méteres körzetében az intézmény működésének ideje alatt, valamint a magasfeszültségű vezetékek alatti kiskertekben, a véderdők és helyi védelem alatti területeken.</w:t>
      </w:r>
    </w:p>
    <w:p w14:paraId="35EEF4F6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(4) A (3) bekezdés hatálya alá nem tartozó területeken avart és kerti hulladékot csak olyan helyen és területen szabad elégetni, ahol az égetés személyi biztonságot nem veszélyeztet, vagyoni és környezeti kárt nem okoz.</w:t>
      </w:r>
    </w:p>
    <w:p w14:paraId="2B3843FB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Cs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Cs/>
          <w:kern w:val="2"/>
          <w:sz w:val="22"/>
          <w:szCs w:val="22"/>
          <w:lang w:eastAsia="en-US"/>
          <w14:ligatures w14:val="standardContextual"/>
        </w:rPr>
        <w:t xml:space="preserve">(5) A lakosság egészségének és a környezet tisztaságának védelme érdekében a nem komposztálható, illetve a komposztálásra alkalmatlan </w:t>
      </w:r>
      <w:r w:rsidRPr="00D07B92">
        <w:rPr>
          <w:rFonts w:ascii="Calibri" w:eastAsia="Calibri" w:hAnsi="Calibri"/>
          <w:bCs/>
          <w:kern w:val="2"/>
          <w:sz w:val="22"/>
          <w:szCs w:val="22"/>
          <w:u w:val="single"/>
          <w:lang w:eastAsia="en-US"/>
          <w14:ligatures w14:val="standardContextual"/>
        </w:rPr>
        <w:t>avar és kerti hulladék égetése évente október 15-e és május 15-e között lehetséges</w:t>
      </w:r>
      <w:r w:rsidRPr="008A65FD">
        <w:rPr>
          <w:rFonts w:ascii="Calibri" w:eastAsia="Calibri" w:hAnsi="Calibri"/>
          <w:bCs/>
          <w:kern w:val="2"/>
          <w:sz w:val="22"/>
          <w:szCs w:val="22"/>
          <w:lang w:eastAsia="en-US"/>
          <w14:ligatures w14:val="standardContextual"/>
        </w:rPr>
        <w:t>. Az adott év időjárásától függően a polgármester ettől eltérő időszakot is meghatározhat.</w:t>
      </w:r>
    </w:p>
    <w:p w14:paraId="2894BA05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8A65FD">
        <w:rPr>
          <w:rFonts w:ascii="Calibri" w:eastAsia="Calibri" w:hAnsi="Calibri"/>
          <w:bCs/>
          <w:kern w:val="2"/>
          <w:sz w:val="22"/>
          <w:szCs w:val="22"/>
          <w:lang w:eastAsia="en-US"/>
          <w14:ligatures w14:val="standardContextual"/>
        </w:rPr>
        <w:t xml:space="preserve">(6) </w:t>
      </w:r>
      <w:r w:rsidRPr="008A65FD">
        <w:rPr>
          <w:rFonts w:ascii="Calibri" w:eastAsia="Calibri" w:hAnsi="Calibri"/>
          <w:bCs/>
          <w:kern w:val="2"/>
          <w:sz w:val="22"/>
          <w:szCs w:val="22"/>
          <w:u w:val="single"/>
          <w:lang w:eastAsia="en-US"/>
          <w14:ligatures w14:val="standardContextual"/>
        </w:rPr>
        <w:t>Az égetést szerdán és szombaton lehet szélcsendes időben végezni 15.00 órától 20.00 óráig. Ünnepnap és tűzgyújtási tilalom ideje alatt égetni tilos.</w:t>
      </w:r>
    </w:p>
    <w:p w14:paraId="6CB11061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(7) Avar és kerti hulladék égetését úgy kell végezni, hogy a környezetét erősen zavaró, ingerlő (füst, bűz, pernye, hőterhelés) hatása ne álljon fenn, az tűz- és robbanásveszélyt ne jelentsen. Égetni a szomszédos telken lévő épületektől 10 m, saját telken lévő épülettől 5 m távolságon belül nem szabad. Égetni csak úgy szabad, hogy a keletkező hő és füst a környékben levő zöld növényeket, fát, bokrot ne károsítsa. Az égetést 18 éven felüli személy végezheti. Avart és kerti hulladékot magánszemélyek csak saját telkükön égethetnek, közterületen nem.</w:t>
      </w:r>
    </w:p>
    <w:p w14:paraId="5FCE4CC7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(8) Az égetendő hulladék nem tartalmazhat kommunális, ipari eredetű vagy veszélyes hulladékot (műanyagot, gumit, vegyszert, festéket, illetve ezek maradékait).</w:t>
      </w:r>
    </w:p>
    <w:p w14:paraId="08644BBB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lastRenderedPageBreak/>
        <w:t>(9) A tűz őrzéséről és veszély esetén annak eloltásáról az égetést végző köteles gondoskodni. Az égetés helyszínén olyan eszközöket illetőleg felszereléseket kell készenlétben tartani, amelyekkel a tűz terjedése megakadályozható, eloltható, így különösen kerti locsolótömlőt, vagy legalább 50 l vizet edényben, tűz oltására alkalmas tűzoltó készüléket, lapátot, ásót, vasvillát vagy egyéb kézi szerszámot stb.</w:t>
      </w:r>
    </w:p>
    <w:p w14:paraId="0ABA0BD2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(10) Az égetés befejezésével a tüzet el kell oltani és a parázslást - vízzel, földtakarással, kéziszerszámokkal - meg kell szüntetni.</w:t>
      </w:r>
    </w:p>
    <w:p w14:paraId="1E642453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(11) A tűzvédelmi hatóság által kihirdetett időszakokban tüzet gyújtani tilos.”</w:t>
      </w:r>
    </w:p>
    <w:p w14:paraId="02D23E00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29. § Szabadtéri tűzgyújtásra vonatkozó szabályok</w:t>
      </w:r>
    </w:p>
    <w:p w14:paraId="56A1422B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(1) A szabadban tüzet gyújtani és tüzelő berendezést használni csak szélmentes időben, a tűzvédelmi szabályok betartásával, a környezet zavarása nélkül lehet, és csak úgy, hogy az a környezetre tűz- vagy robbanásveszélyt ne jelentsen.</w:t>
      </w:r>
    </w:p>
    <w:p w14:paraId="1DC7D1FC" w14:textId="4A01A640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(2) A szabadban tüzet és üzemeltetett tüzelő</w:t>
      </w:r>
      <w:r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berendezést őrizetlenül hagyni nem szabad, veszély esetén, vagy ha arra szükség nincs, a tüzet azonnal el kell oltani.</w:t>
      </w:r>
    </w:p>
    <w:p w14:paraId="15CF7ACE" w14:textId="77777777" w:rsidR="008A65FD" w:rsidRPr="008A65FD" w:rsidRDefault="008A65FD" w:rsidP="008A65FD">
      <w:pPr>
        <w:spacing w:after="160" w:line="259" w:lineRule="auto"/>
        <w:jc w:val="both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A65FD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>(3) A tüzelés és a tüzelő berendezés használatának helyszínén olyan eszközöket és felszereléseket kell készenlétben tartani, amelyekkel a tűz terjedése megakadályozható, illetőleg a tűz eloltható.”</w:t>
      </w:r>
    </w:p>
    <w:p w14:paraId="283AB0BB" w14:textId="77777777" w:rsidR="003014B0" w:rsidRDefault="003014B0" w:rsidP="003014B0">
      <w:pPr>
        <w:jc w:val="both"/>
        <w:rPr>
          <w:rFonts w:ascii="Arial Narrow" w:hAnsi="Arial Narrow"/>
          <w:szCs w:val="24"/>
        </w:rPr>
      </w:pPr>
    </w:p>
    <w:p w14:paraId="6E9AC5CE" w14:textId="6388ED96" w:rsidR="003014B0" w:rsidRDefault="008A65FD" w:rsidP="003014B0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Kérjük szíveskedjenek a kerti hulladék égetését a fenti szabályok betartásával végezni.</w:t>
      </w:r>
    </w:p>
    <w:p w14:paraId="47C231F4" w14:textId="77777777" w:rsidR="008A65FD" w:rsidRDefault="008A65FD" w:rsidP="003014B0">
      <w:pPr>
        <w:jc w:val="both"/>
        <w:rPr>
          <w:rFonts w:ascii="Arial Narrow" w:hAnsi="Arial Narrow"/>
          <w:szCs w:val="24"/>
        </w:rPr>
      </w:pPr>
    </w:p>
    <w:p w14:paraId="75B78478" w14:textId="77777777" w:rsidR="008A65FD" w:rsidRDefault="008A65FD" w:rsidP="003014B0">
      <w:pPr>
        <w:jc w:val="both"/>
        <w:rPr>
          <w:rFonts w:ascii="Arial Narrow" w:hAnsi="Arial Narrow"/>
          <w:szCs w:val="24"/>
        </w:rPr>
      </w:pPr>
    </w:p>
    <w:p w14:paraId="71A9D457" w14:textId="262C8C7E" w:rsidR="008A65FD" w:rsidRPr="008A65FD" w:rsidRDefault="008A65FD" w:rsidP="003014B0">
      <w:pPr>
        <w:jc w:val="both"/>
        <w:rPr>
          <w:rFonts w:ascii="Arial Narrow" w:hAnsi="Arial Narrow"/>
          <w:b w:val="0"/>
          <w:bCs/>
          <w:szCs w:val="24"/>
        </w:rPr>
      </w:pPr>
      <w:r w:rsidRPr="008A65FD">
        <w:rPr>
          <w:rFonts w:ascii="Arial Narrow" w:hAnsi="Arial Narrow"/>
          <w:b w:val="0"/>
          <w:bCs/>
          <w:szCs w:val="24"/>
        </w:rPr>
        <w:t>Zalaszentmihály, 2026. március 16.</w:t>
      </w:r>
    </w:p>
    <w:p w14:paraId="42A361CD" w14:textId="00AE03A6" w:rsidR="003014B0" w:rsidRPr="008A65FD" w:rsidRDefault="003014B0" w:rsidP="003014B0">
      <w:pPr>
        <w:jc w:val="both"/>
        <w:rPr>
          <w:rFonts w:ascii="Arial Narrow" w:hAnsi="Arial Narrow"/>
          <w:b w:val="0"/>
          <w:bCs/>
          <w:szCs w:val="24"/>
        </w:rPr>
      </w:pPr>
      <w:r w:rsidRPr="008A65FD">
        <w:rPr>
          <w:rFonts w:ascii="Arial Narrow" w:hAnsi="Arial Narrow"/>
          <w:b w:val="0"/>
          <w:bCs/>
          <w:szCs w:val="24"/>
        </w:rPr>
        <w:t xml:space="preserve">                                                </w:t>
      </w: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="003760D0" w:rsidRPr="008A65FD">
        <w:rPr>
          <w:rFonts w:ascii="Arial Narrow" w:hAnsi="Arial Narrow"/>
          <w:b w:val="0"/>
          <w:bCs/>
          <w:szCs w:val="24"/>
        </w:rPr>
        <w:t xml:space="preserve">dr. </w:t>
      </w:r>
      <w:r w:rsidR="00D1687F" w:rsidRPr="008A65FD">
        <w:rPr>
          <w:rFonts w:ascii="Arial Narrow" w:hAnsi="Arial Narrow"/>
          <w:b w:val="0"/>
          <w:bCs/>
          <w:szCs w:val="24"/>
        </w:rPr>
        <w:t>Ujj-Hospely Eszter</w:t>
      </w:r>
      <w:r w:rsidR="008A65FD" w:rsidRPr="008A65FD">
        <w:rPr>
          <w:rFonts w:ascii="Arial Narrow" w:hAnsi="Arial Narrow"/>
          <w:b w:val="0"/>
          <w:bCs/>
          <w:szCs w:val="24"/>
        </w:rPr>
        <w:t xml:space="preserve"> sk.</w:t>
      </w:r>
    </w:p>
    <w:p w14:paraId="10EBD9F4" w14:textId="244C0A71" w:rsidR="003014B0" w:rsidRPr="008A65FD" w:rsidRDefault="003014B0" w:rsidP="003014B0">
      <w:pPr>
        <w:jc w:val="both"/>
        <w:rPr>
          <w:rFonts w:ascii="Arial Narrow" w:hAnsi="Arial Narrow"/>
          <w:b w:val="0"/>
          <w:bCs/>
          <w:szCs w:val="24"/>
        </w:rPr>
      </w:pP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Pr="008A65FD">
        <w:rPr>
          <w:rFonts w:ascii="Arial Narrow" w:hAnsi="Arial Narrow"/>
          <w:b w:val="0"/>
          <w:bCs/>
          <w:szCs w:val="24"/>
        </w:rPr>
        <w:tab/>
      </w:r>
      <w:r w:rsidR="00926706" w:rsidRPr="008A65FD">
        <w:rPr>
          <w:rFonts w:ascii="Arial Narrow" w:hAnsi="Arial Narrow"/>
          <w:b w:val="0"/>
          <w:bCs/>
          <w:szCs w:val="24"/>
        </w:rPr>
        <w:t xml:space="preserve">  </w:t>
      </w:r>
      <w:r w:rsidRPr="008A65FD">
        <w:rPr>
          <w:rFonts w:ascii="Arial Narrow" w:hAnsi="Arial Narrow"/>
          <w:b w:val="0"/>
          <w:bCs/>
          <w:szCs w:val="24"/>
        </w:rPr>
        <w:tab/>
      </w:r>
      <w:r w:rsidR="00D1687F" w:rsidRPr="008A65FD">
        <w:rPr>
          <w:rFonts w:ascii="Arial Narrow" w:hAnsi="Arial Narrow"/>
          <w:b w:val="0"/>
          <w:bCs/>
          <w:szCs w:val="24"/>
        </w:rPr>
        <w:t xml:space="preserve">          </w:t>
      </w:r>
      <w:r w:rsidRPr="008A65FD">
        <w:rPr>
          <w:rFonts w:ascii="Arial Narrow" w:hAnsi="Arial Narrow"/>
          <w:b w:val="0"/>
          <w:bCs/>
          <w:szCs w:val="24"/>
        </w:rPr>
        <w:t xml:space="preserve">  </w:t>
      </w:r>
      <w:r w:rsidR="00926706" w:rsidRPr="008A65FD">
        <w:rPr>
          <w:rFonts w:ascii="Arial Narrow" w:hAnsi="Arial Narrow"/>
          <w:b w:val="0"/>
          <w:bCs/>
          <w:szCs w:val="24"/>
        </w:rPr>
        <w:t xml:space="preserve"> </w:t>
      </w:r>
      <w:r w:rsidR="003760D0" w:rsidRPr="008A65FD">
        <w:rPr>
          <w:rFonts w:ascii="Arial Narrow" w:hAnsi="Arial Narrow"/>
          <w:b w:val="0"/>
          <w:bCs/>
          <w:szCs w:val="24"/>
        </w:rPr>
        <w:t xml:space="preserve">  </w:t>
      </w:r>
      <w:r w:rsidRPr="008A65FD">
        <w:rPr>
          <w:rFonts w:ascii="Arial Narrow" w:hAnsi="Arial Narrow"/>
          <w:b w:val="0"/>
          <w:bCs/>
          <w:szCs w:val="24"/>
        </w:rPr>
        <w:t>jegyző</w:t>
      </w:r>
    </w:p>
    <w:p w14:paraId="43152F5F" w14:textId="77777777" w:rsidR="00805304" w:rsidRDefault="00805304"/>
    <w:p w14:paraId="1EC71F2A" w14:textId="77777777" w:rsidR="003014B0" w:rsidRDefault="003014B0"/>
    <w:sectPr w:rsidR="00301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B0"/>
    <w:rsid w:val="001A0E2B"/>
    <w:rsid w:val="001F1A9D"/>
    <w:rsid w:val="003014B0"/>
    <w:rsid w:val="003760D0"/>
    <w:rsid w:val="0039236E"/>
    <w:rsid w:val="00392629"/>
    <w:rsid w:val="004F6890"/>
    <w:rsid w:val="00562A28"/>
    <w:rsid w:val="00611772"/>
    <w:rsid w:val="00620079"/>
    <w:rsid w:val="006449E1"/>
    <w:rsid w:val="006A177B"/>
    <w:rsid w:val="00805304"/>
    <w:rsid w:val="008506DC"/>
    <w:rsid w:val="0086533F"/>
    <w:rsid w:val="008A65FD"/>
    <w:rsid w:val="008C3E27"/>
    <w:rsid w:val="00910CEE"/>
    <w:rsid w:val="00912DA3"/>
    <w:rsid w:val="00926706"/>
    <w:rsid w:val="00984EC4"/>
    <w:rsid w:val="009A56BB"/>
    <w:rsid w:val="00A553EC"/>
    <w:rsid w:val="00A8336E"/>
    <w:rsid w:val="00A97463"/>
    <w:rsid w:val="00B802FD"/>
    <w:rsid w:val="00C01F77"/>
    <w:rsid w:val="00C16FF7"/>
    <w:rsid w:val="00D07B92"/>
    <w:rsid w:val="00D1687F"/>
    <w:rsid w:val="00D25066"/>
    <w:rsid w:val="00D35F55"/>
    <w:rsid w:val="00D41DE2"/>
    <w:rsid w:val="00DF21C8"/>
    <w:rsid w:val="00E20291"/>
    <w:rsid w:val="00FA70A0"/>
    <w:rsid w:val="00FE4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3569"/>
  <w15:chartTrackingRefBased/>
  <w15:docId w15:val="{8B861F7B-1697-435C-8E64-C83A5511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14B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3014B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1D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DE2"/>
    <w:rPr>
      <w:rFonts w:ascii="Segoe UI" w:eastAsia="Times New Roman" w:hAnsi="Segoe UI" w:cs="Segoe UI"/>
      <w:b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azgatas@zelka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Zalaszentmihály Önkormányzat</cp:lastModifiedBy>
  <cp:revision>6</cp:revision>
  <cp:lastPrinted>2025-11-17T09:08:00Z</cp:lastPrinted>
  <dcterms:created xsi:type="dcterms:W3CDTF">2026-03-16T11:15:00Z</dcterms:created>
  <dcterms:modified xsi:type="dcterms:W3CDTF">2026-03-16T11:17:00Z</dcterms:modified>
</cp:coreProperties>
</file>